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31" w:type="dxa"/>
        <w:jc w:val="center"/>
        <w:tblLook w:val="01E0" w:firstRow="1" w:lastRow="1" w:firstColumn="1" w:lastColumn="1" w:noHBand="0" w:noVBand="0"/>
      </w:tblPr>
      <w:tblGrid>
        <w:gridCol w:w="4898"/>
        <w:gridCol w:w="5233"/>
      </w:tblGrid>
      <w:tr w:rsidR="00214FF1" w14:paraId="179A9EC4" w14:textId="77777777" w:rsidTr="00214FF1">
        <w:trPr>
          <w:jc w:val="center"/>
        </w:trPr>
        <w:tc>
          <w:tcPr>
            <w:tcW w:w="4898" w:type="dxa"/>
            <w:hideMark/>
          </w:tcPr>
          <w:p w14:paraId="5315614A" w14:textId="77777777" w:rsidR="00214FF1" w:rsidRDefault="00214FF1">
            <w:pPr>
              <w:tabs>
                <w:tab w:val="center" w:pos="2160"/>
                <w:tab w:val="center" w:pos="7200"/>
              </w:tabs>
              <w:spacing w:before="120" w:line="264" w:lineRule="auto"/>
              <w:ind w:right="556"/>
              <w:jc w:val="center"/>
              <w:rPr>
                <w:b/>
              </w:rPr>
            </w:pPr>
            <w:r>
              <w:rPr>
                <w:b/>
              </w:rPr>
              <w:t>CÔNG TY CỔ PHẦN ĐIỆN MÁY</w:t>
            </w:r>
          </w:p>
          <w:p w14:paraId="7642415A" w14:textId="77777777" w:rsidR="00214FF1" w:rsidRDefault="00214FF1">
            <w:pPr>
              <w:tabs>
                <w:tab w:val="center" w:pos="2160"/>
                <w:tab w:val="center" w:pos="7200"/>
              </w:tabs>
              <w:ind w:right="555"/>
              <w:jc w:val="center"/>
              <w:rPr>
                <w:b/>
                <w:lang w:val="pt-BR"/>
              </w:rPr>
            </w:pPr>
            <w:r>
              <w:rPr>
                <w:b/>
                <w:lang w:val="pt-BR"/>
              </w:rPr>
              <w:t>HỘI ĐỒNG QUẢN TRỊ</w:t>
            </w:r>
          </w:p>
          <w:p w14:paraId="66D201FE" w14:textId="77777777" w:rsidR="00214FF1" w:rsidRDefault="00214FF1">
            <w:pPr>
              <w:tabs>
                <w:tab w:val="center" w:pos="2160"/>
                <w:tab w:val="center" w:pos="7200"/>
              </w:tabs>
              <w:ind w:right="555"/>
              <w:jc w:val="center"/>
              <w:rPr>
                <w:b/>
                <w:lang w:val="pt-BR"/>
              </w:rPr>
            </w:pPr>
            <w:r>
              <w:rPr>
                <w:b/>
                <w:lang w:val="pt-BR"/>
              </w:rPr>
              <w:t>---o0o---</w:t>
            </w:r>
          </w:p>
        </w:tc>
        <w:tc>
          <w:tcPr>
            <w:tcW w:w="5233" w:type="dxa"/>
            <w:hideMark/>
          </w:tcPr>
          <w:p w14:paraId="21A3677C" w14:textId="77777777" w:rsidR="00214FF1" w:rsidRDefault="00214FF1">
            <w:pPr>
              <w:tabs>
                <w:tab w:val="center" w:pos="2160"/>
                <w:tab w:val="center" w:pos="7200"/>
              </w:tabs>
              <w:spacing w:before="120" w:line="264" w:lineRule="auto"/>
              <w:jc w:val="center"/>
              <w:rPr>
                <w:b/>
                <w:lang w:val="pt-BR"/>
              </w:rPr>
            </w:pPr>
            <w:r>
              <w:rPr>
                <w:b/>
                <w:lang w:val="pt-BR"/>
              </w:rPr>
              <w:t>CỘNG HÒA XÃ HỘI CHỦ NGHĨA VIỆT NAM</w:t>
            </w:r>
          </w:p>
          <w:p w14:paraId="14C5BD57" w14:textId="77777777" w:rsidR="00214FF1" w:rsidRDefault="00214FF1">
            <w:pPr>
              <w:tabs>
                <w:tab w:val="center" w:pos="2160"/>
                <w:tab w:val="center" w:pos="7020"/>
              </w:tabs>
              <w:jc w:val="center"/>
              <w:rPr>
                <w:b/>
                <w:lang w:val="pt-BR"/>
              </w:rPr>
            </w:pPr>
            <w:r>
              <w:rPr>
                <w:b/>
                <w:lang w:val="pt-BR"/>
              </w:rPr>
              <w:t>Độc Lập - Tự Do - Hạnh Phúc</w:t>
            </w:r>
          </w:p>
          <w:p w14:paraId="00FD7C6A" w14:textId="77777777" w:rsidR="00214FF1" w:rsidRDefault="00214FF1">
            <w:pPr>
              <w:tabs>
                <w:tab w:val="center" w:pos="2160"/>
                <w:tab w:val="center" w:pos="7020"/>
              </w:tabs>
              <w:jc w:val="center"/>
              <w:rPr>
                <w:b/>
              </w:rPr>
            </w:pPr>
            <w:r>
              <w:rPr>
                <w:b/>
              </w:rPr>
              <w:t>---o0o---</w:t>
            </w:r>
          </w:p>
        </w:tc>
      </w:tr>
      <w:tr w:rsidR="00214FF1" w14:paraId="615B08F3" w14:textId="77777777" w:rsidTr="00214FF1">
        <w:trPr>
          <w:jc w:val="center"/>
        </w:trPr>
        <w:tc>
          <w:tcPr>
            <w:tcW w:w="4898" w:type="dxa"/>
          </w:tcPr>
          <w:p w14:paraId="21C977C8" w14:textId="77777777" w:rsidR="00214FF1" w:rsidRDefault="00214FF1">
            <w:pPr>
              <w:tabs>
                <w:tab w:val="center" w:pos="2160"/>
                <w:tab w:val="center" w:pos="7200"/>
              </w:tabs>
              <w:spacing w:before="120" w:line="288" w:lineRule="auto"/>
              <w:ind w:left="215"/>
              <w:rPr>
                <w:b/>
                <w:sz w:val="23"/>
                <w:szCs w:val="23"/>
              </w:rPr>
            </w:pPr>
          </w:p>
        </w:tc>
        <w:tc>
          <w:tcPr>
            <w:tcW w:w="5233" w:type="dxa"/>
            <w:hideMark/>
          </w:tcPr>
          <w:p w14:paraId="490509F0" w14:textId="77777777" w:rsidR="00214FF1" w:rsidRPr="007B6358" w:rsidRDefault="000C0E1C" w:rsidP="008A66F8">
            <w:pPr>
              <w:tabs>
                <w:tab w:val="center" w:pos="2160"/>
                <w:tab w:val="center" w:pos="7200"/>
              </w:tabs>
              <w:spacing w:before="240" w:line="288" w:lineRule="auto"/>
              <w:jc w:val="right"/>
              <w:rPr>
                <w:i/>
                <w:sz w:val="26"/>
                <w:szCs w:val="26"/>
              </w:rPr>
            </w:pPr>
            <w:r>
              <w:rPr>
                <w:i/>
                <w:sz w:val="26"/>
                <w:szCs w:val="26"/>
              </w:rPr>
              <w:t>Hà Nội, ngày</w:t>
            </w:r>
            <w:r w:rsidR="00706BF8">
              <w:rPr>
                <w:i/>
                <w:sz w:val="26"/>
                <w:szCs w:val="26"/>
              </w:rPr>
              <w:t xml:space="preserve">  </w:t>
            </w:r>
            <w:r w:rsidR="008A66F8">
              <w:rPr>
                <w:i/>
                <w:sz w:val="26"/>
                <w:szCs w:val="26"/>
              </w:rPr>
              <w:t>24</w:t>
            </w:r>
            <w:r w:rsidR="00706BF8">
              <w:rPr>
                <w:i/>
                <w:sz w:val="26"/>
                <w:szCs w:val="26"/>
              </w:rPr>
              <w:t xml:space="preserve"> </w:t>
            </w:r>
            <w:r w:rsidR="0082530B">
              <w:rPr>
                <w:i/>
                <w:sz w:val="26"/>
                <w:szCs w:val="26"/>
              </w:rPr>
              <w:t xml:space="preserve"> </w:t>
            </w:r>
            <w:r w:rsidR="008A66F8">
              <w:rPr>
                <w:i/>
                <w:sz w:val="26"/>
                <w:szCs w:val="26"/>
              </w:rPr>
              <w:t>tháng 4</w:t>
            </w:r>
            <w:r w:rsidR="00706BF8">
              <w:rPr>
                <w:i/>
                <w:sz w:val="26"/>
                <w:szCs w:val="26"/>
              </w:rPr>
              <w:t xml:space="preserve"> </w:t>
            </w:r>
            <w:r w:rsidR="00214FF1">
              <w:rPr>
                <w:i/>
                <w:sz w:val="26"/>
                <w:szCs w:val="26"/>
              </w:rPr>
              <w:t>năm 202</w:t>
            </w:r>
            <w:r w:rsidR="00706BF8">
              <w:rPr>
                <w:i/>
                <w:sz w:val="26"/>
                <w:szCs w:val="26"/>
              </w:rPr>
              <w:t>3</w:t>
            </w:r>
          </w:p>
        </w:tc>
      </w:tr>
    </w:tbl>
    <w:p w14:paraId="7C7342D1" w14:textId="77777777" w:rsidR="00214FF1" w:rsidRDefault="00214FF1" w:rsidP="00214FF1">
      <w:pPr>
        <w:tabs>
          <w:tab w:val="center" w:pos="1800"/>
          <w:tab w:val="center" w:pos="6840"/>
        </w:tabs>
        <w:spacing w:before="120" w:line="288" w:lineRule="auto"/>
        <w:ind w:left="-576" w:right="-720"/>
        <w:rPr>
          <w:rFonts w:ascii="VNI-Times" w:hAnsi="VNI-Times"/>
          <w:i/>
          <w:sz w:val="2"/>
          <w:szCs w:val="2"/>
        </w:rPr>
      </w:pPr>
    </w:p>
    <w:p w14:paraId="6CD74562" w14:textId="77777777" w:rsidR="00214FF1" w:rsidRPr="00214FF1" w:rsidRDefault="00214FF1" w:rsidP="00214FF1">
      <w:pPr>
        <w:spacing w:before="120" w:line="288" w:lineRule="auto"/>
        <w:jc w:val="center"/>
        <w:rPr>
          <w:rFonts w:eastAsia="Calibri"/>
          <w:b/>
          <w:sz w:val="36"/>
          <w:szCs w:val="36"/>
        </w:rPr>
      </w:pPr>
      <w:r w:rsidRPr="00214FF1">
        <w:rPr>
          <w:rFonts w:eastAsia="Calibri"/>
          <w:b/>
          <w:sz w:val="36"/>
          <w:szCs w:val="36"/>
        </w:rPr>
        <w:t>BÁO CÁO CỦA HỘI ĐỒNG QUẢN TRỊ</w:t>
      </w:r>
    </w:p>
    <w:p w14:paraId="198DAB61" w14:textId="77777777" w:rsidR="00214FF1" w:rsidRPr="001E5856" w:rsidRDefault="001E5856" w:rsidP="00214FF1">
      <w:pPr>
        <w:jc w:val="center"/>
        <w:rPr>
          <w:rFonts w:eastAsia="Calibri"/>
          <w:b/>
          <w:sz w:val="26"/>
          <w:szCs w:val="26"/>
          <w:lang w:val="vi-VN"/>
        </w:rPr>
      </w:pPr>
      <w:r>
        <w:rPr>
          <w:rFonts w:eastAsia="Calibri"/>
          <w:b/>
          <w:sz w:val="26"/>
          <w:szCs w:val="26"/>
          <w:lang w:val="vi-VN"/>
        </w:rPr>
        <w:t>TẠI ĐẠI HỘI ĐỒNG CỔ ĐÔNG THƯỜNG NIÊN NĂM 2023</w:t>
      </w:r>
    </w:p>
    <w:p w14:paraId="6AF45591" w14:textId="77777777" w:rsidR="00214FF1" w:rsidRDefault="00214FF1" w:rsidP="00214FF1">
      <w:pPr>
        <w:jc w:val="center"/>
        <w:rPr>
          <w:rFonts w:eastAsia="Calibri"/>
          <w:b/>
          <w:sz w:val="30"/>
          <w:szCs w:val="30"/>
        </w:rPr>
      </w:pPr>
    </w:p>
    <w:p w14:paraId="3A8397C2" w14:textId="77777777" w:rsidR="00706BF8" w:rsidRPr="00706BF8" w:rsidRDefault="00706BF8" w:rsidP="00706BF8">
      <w:pPr>
        <w:spacing w:after="80" w:line="273" w:lineRule="auto"/>
        <w:ind w:firstLine="550"/>
        <w:jc w:val="both"/>
        <w:rPr>
          <w:sz w:val="26"/>
          <w:szCs w:val="26"/>
        </w:rPr>
      </w:pPr>
      <w:r w:rsidRPr="00706BF8">
        <w:rPr>
          <w:sz w:val="26"/>
          <w:szCs w:val="26"/>
        </w:rPr>
        <w:t xml:space="preserve">Hội đồng quản trị (HĐQT) Công ty cổ phần Điện máy xin báo cáo kết quả </w:t>
      </w:r>
      <w:r w:rsidRPr="00706BF8">
        <w:rPr>
          <w:sz w:val="26"/>
          <w:szCs w:val="26"/>
          <w:lang w:val="vi-VN"/>
        </w:rPr>
        <w:t xml:space="preserve">hoạt động </w:t>
      </w:r>
      <w:r w:rsidRPr="00706BF8">
        <w:rPr>
          <w:sz w:val="26"/>
          <w:szCs w:val="26"/>
        </w:rPr>
        <w:t>sản xuất kinh doanh năm 2022</w:t>
      </w:r>
      <w:r w:rsidRPr="00706BF8">
        <w:rPr>
          <w:sz w:val="26"/>
          <w:szCs w:val="26"/>
          <w:lang w:val="vi-VN"/>
        </w:rPr>
        <w:t xml:space="preserve"> và</w:t>
      </w:r>
      <w:r w:rsidRPr="00706BF8">
        <w:rPr>
          <w:sz w:val="26"/>
          <w:szCs w:val="26"/>
        </w:rPr>
        <w:t xml:space="preserve"> </w:t>
      </w:r>
      <w:r w:rsidRPr="00706BF8">
        <w:rPr>
          <w:sz w:val="26"/>
          <w:szCs w:val="26"/>
          <w:lang w:val="vi-VN"/>
        </w:rPr>
        <w:t xml:space="preserve">định </w:t>
      </w:r>
      <w:r w:rsidRPr="00706BF8">
        <w:rPr>
          <w:sz w:val="26"/>
          <w:szCs w:val="26"/>
        </w:rPr>
        <w:t xml:space="preserve">hướng </w:t>
      </w:r>
      <w:r w:rsidRPr="00706BF8">
        <w:rPr>
          <w:sz w:val="26"/>
          <w:szCs w:val="26"/>
          <w:lang w:val="vi-VN"/>
        </w:rPr>
        <w:t>hoạt động</w:t>
      </w:r>
      <w:r w:rsidRPr="00706BF8">
        <w:rPr>
          <w:sz w:val="26"/>
          <w:szCs w:val="26"/>
        </w:rPr>
        <w:t xml:space="preserve"> năm 2023</w:t>
      </w:r>
      <w:r w:rsidRPr="00706BF8">
        <w:rPr>
          <w:sz w:val="26"/>
          <w:szCs w:val="26"/>
          <w:lang w:val="vi-VN"/>
        </w:rPr>
        <w:t xml:space="preserve"> trình </w:t>
      </w:r>
      <w:r w:rsidR="001E5856">
        <w:rPr>
          <w:sz w:val="26"/>
          <w:szCs w:val="26"/>
          <w:lang w:val="vi-VN"/>
        </w:rPr>
        <w:t>Đại hội</w:t>
      </w:r>
      <w:r w:rsidRPr="00706BF8">
        <w:rPr>
          <w:sz w:val="26"/>
          <w:szCs w:val="26"/>
          <w:lang w:val="vi-VN"/>
        </w:rPr>
        <w:t xml:space="preserve"> thông qua với một số nội dung chính</w:t>
      </w:r>
      <w:r w:rsidRPr="00706BF8">
        <w:rPr>
          <w:sz w:val="26"/>
          <w:szCs w:val="26"/>
        </w:rPr>
        <w:t xml:space="preserve"> như sau:</w:t>
      </w:r>
    </w:p>
    <w:p w14:paraId="6561BF85" w14:textId="77777777" w:rsidR="00214FF1" w:rsidRDefault="00214FF1" w:rsidP="00214FF1">
      <w:pPr>
        <w:numPr>
          <w:ilvl w:val="0"/>
          <w:numId w:val="1"/>
        </w:numPr>
        <w:tabs>
          <w:tab w:val="left" w:pos="360"/>
          <w:tab w:val="left" w:pos="450"/>
        </w:tabs>
        <w:spacing w:before="180" w:after="120" w:line="273" w:lineRule="auto"/>
        <w:ind w:left="446" w:hanging="266"/>
        <w:rPr>
          <w:b/>
          <w:sz w:val="26"/>
          <w:szCs w:val="26"/>
        </w:rPr>
      </w:pPr>
      <w:r>
        <w:rPr>
          <w:b/>
          <w:sz w:val="26"/>
          <w:szCs w:val="26"/>
        </w:rPr>
        <w:t>KẾT QUẢ HOẠT Đ</w:t>
      </w:r>
      <w:r w:rsidR="008A600D">
        <w:rPr>
          <w:b/>
          <w:sz w:val="26"/>
          <w:szCs w:val="26"/>
        </w:rPr>
        <w:t>ỘNG SẢN XUẤT KINH DOANH NĂM 202</w:t>
      </w:r>
      <w:r w:rsidR="00706BF8">
        <w:rPr>
          <w:b/>
          <w:sz w:val="26"/>
          <w:szCs w:val="26"/>
        </w:rPr>
        <w:t>2</w:t>
      </w:r>
    </w:p>
    <w:p w14:paraId="71FD4D8B" w14:textId="77777777" w:rsidR="00214FF1" w:rsidRDefault="00214FF1" w:rsidP="00214FF1">
      <w:pPr>
        <w:numPr>
          <w:ilvl w:val="0"/>
          <w:numId w:val="2"/>
        </w:numPr>
        <w:tabs>
          <w:tab w:val="left" w:pos="360"/>
        </w:tabs>
        <w:spacing w:before="120" w:after="120" w:line="273" w:lineRule="auto"/>
        <w:ind w:left="187" w:hanging="187"/>
        <w:jc w:val="both"/>
        <w:rPr>
          <w:b/>
          <w:bCs/>
          <w:sz w:val="26"/>
          <w:szCs w:val="26"/>
        </w:rPr>
      </w:pPr>
      <w:r>
        <w:rPr>
          <w:b/>
          <w:bCs/>
          <w:sz w:val="26"/>
          <w:szCs w:val="26"/>
        </w:rPr>
        <w:t>Đánh giá chung về hoạt đ</w:t>
      </w:r>
      <w:r w:rsidR="008A600D">
        <w:rPr>
          <w:b/>
          <w:bCs/>
          <w:sz w:val="26"/>
          <w:szCs w:val="26"/>
        </w:rPr>
        <w:t>ộng sản xuất kinh doanh năm 202</w:t>
      </w:r>
      <w:r w:rsidR="00706BF8">
        <w:rPr>
          <w:b/>
          <w:bCs/>
          <w:sz w:val="26"/>
          <w:szCs w:val="26"/>
        </w:rPr>
        <w:t>2</w:t>
      </w:r>
      <w:r>
        <w:rPr>
          <w:b/>
          <w:bCs/>
          <w:sz w:val="26"/>
          <w:szCs w:val="26"/>
        </w:rPr>
        <w:t>:</w:t>
      </w:r>
    </w:p>
    <w:p w14:paraId="1D94D3D8" w14:textId="7DDC3033" w:rsidR="006F5A72" w:rsidRDefault="00681763" w:rsidP="00214FF1">
      <w:pPr>
        <w:spacing w:before="80" w:after="70" w:line="273" w:lineRule="auto"/>
        <w:ind w:firstLine="550"/>
        <w:jc w:val="both"/>
        <w:rPr>
          <w:sz w:val="26"/>
          <w:szCs w:val="26"/>
          <w:lang w:val="vi-VN"/>
        </w:rPr>
      </w:pPr>
      <w:r>
        <w:rPr>
          <w:sz w:val="26"/>
          <w:szCs w:val="26"/>
          <w:lang w:val="vi-VN"/>
        </w:rPr>
        <w:t>Năm</w:t>
      </w:r>
      <w:r w:rsidR="00214FF1">
        <w:rPr>
          <w:sz w:val="26"/>
          <w:szCs w:val="26"/>
        </w:rPr>
        <w:t xml:space="preserve"> 20</w:t>
      </w:r>
      <w:r w:rsidR="008A600D">
        <w:rPr>
          <w:sz w:val="26"/>
          <w:szCs w:val="26"/>
        </w:rPr>
        <w:t>2</w:t>
      </w:r>
      <w:r w:rsidR="00911EA8">
        <w:rPr>
          <w:sz w:val="26"/>
          <w:szCs w:val="26"/>
        </w:rPr>
        <w:t>2</w:t>
      </w:r>
      <w:r w:rsidR="00DB43DE">
        <w:rPr>
          <w:sz w:val="26"/>
          <w:szCs w:val="26"/>
        </w:rPr>
        <w:t>,</w:t>
      </w:r>
      <w:r w:rsidR="003E2858">
        <w:rPr>
          <w:sz w:val="26"/>
          <w:szCs w:val="26"/>
        </w:rPr>
        <w:t xml:space="preserve"> Công ty c</w:t>
      </w:r>
      <w:r w:rsidR="00214FF1">
        <w:rPr>
          <w:sz w:val="26"/>
          <w:szCs w:val="26"/>
        </w:rPr>
        <w:t>ổ phần Điện máy</w:t>
      </w:r>
      <w:r w:rsidR="00911EA8">
        <w:rPr>
          <w:sz w:val="26"/>
          <w:szCs w:val="26"/>
          <w:lang w:val="vi-VN"/>
        </w:rPr>
        <w:t xml:space="preserve"> </w:t>
      </w:r>
      <w:r w:rsidR="00214FF1">
        <w:rPr>
          <w:sz w:val="26"/>
          <w:szCs w:val="26"/>
        </w:rPr>
        <w:t>hoạt động</w:t>
      </w:r>
      <w:r w:rsidR="00911EA8">
        <w:rPr>
          <w:sz w:val="26"/>
          <w:szCs w:val="26"/>
          <w:lang w:val="vi-VN"/>
        </w:rPr>
        <w:t xml:space="preserve"> sản xuất</w:t>
      </w:r>
      <w:r w:rsidR="00214FF1">
        <w:rPr>
          <w:sz w:val="26"/>
          <w:szCs w:val="26"/>
        </w:rPr>
        <w:t xml:space="preserve"> </w:t>
      </w:r>
      <w:r w:rsidR="00DB43DE">
        <w:rPr>
          <w:sz w:val="26"/>
          <w:szCs w:val="26"/>
          <w:lang w:val="vi-VN"/>
        </w:rPr>
        <w:t>kinh doanh</w:t>
      </w:r>
      <w:r w:rsidR="00B1494D">
        <w:rPr>
          <w:sz w:val="26"/>
          <w:szCs w:val="26"/>
          <w:lang w:val="vi-VN"/>
        </w:rPr>
        <w:t xml:space="preserve"> gặp nhiều khó khăn</w:t>
      </w:r>
      <w:r w:rsidR="0002128E">
        <w:rPr>
          <w:sz w:val="26"/>
          <w:szCs w:val="26"/>
          <w:lang w:val="vi-VN"/>
        </w:rPr>
        <w:t xml:space="preserve"> -</w:t>
      </w:r>
      <w:r w:rsidR="00B1494D">
        <w:rPr>
          <w:sz w:val="26"/>
          <w:szCs w:val="26"/>
          <w:lang w:val="vi-VN"/>
        </w:rPr>
        <w:t xml:space="preserve"> do là năm bản lề </w:t>
      </w:r>
      <w:r w:rsidR="006F5A72">
        <w:rPr>
          <w:sz w:val="26"/>
          <w:szCs w:val="26"/>
          <w:lang w:val="vi-VN"/>
        </w:rPr>
        <w:t>khi Nhà nước</w:t>
      </w:r>
      <w:r w:rsidR="00B1494D">
        <w:rPr>
          <w:sz w:val="26"/>
          <w:szCs w:val="26"/>
          <w:lang w:val="vi-VN"/>
        </w:rPr>
        <w:t xml:space="preserve"> thực hiện</w:t>
      </w:r>
      <w:r w:rsidR="0002128E">
        <w:rPr>
          <w:sz w:val="26"/>
          <w:szCs w:val="26"/>
          <w:lang w:val="vi-VN"/>
        </w:rPr>
        <w:t xml:space="preserve"> thành công</w:t>
      </w:r>
      <w:r w:rsidR="00B1494D">
        <w:rPr>
          <w:sz w:val="26"/>
          <w:szCs w:val="26"/>
          <w:lang w:val="vi-VN"/>
        </w:rPr>
        <w:t xml:space="preserve"> thoái toàn bộ</w:t>
      </w:r>
      <w:r w:rsidR="006F5A72">
        <w:rPr>
          <w:sz w:val="26"/>
          <w:szCs w:val="26"/>
          <w:lang w:val="vi-VN"/>
        </w:rPr>
        <w:t xml:space="preserve"> vốn</w:t>
      </w:r>
      <w:r w:rsidR="002E740B">
        <w:rPr>
          <w:sz w:val="26"/>
          <w:szCs w:val="26"/>
          <w:lang w:val="vi-VN"/>
        </w:rPr>
        <w:t xml:space="preserve"> </w:t>
      </w:r>
      <w:r w:rsidR="006F5A72">
        <w:rPr>
          <w:sz w:val="26"/>
          <w:szCs w:val="26"/>
          <w:lang w:val="vi-VN"/>
        </w:rPr>
        <w:t>tại Công ty</w:t>
      </w:r>
      <w:r w:rsidR="00DB43DE">
        <w:rPr>
          <w:sz w:val="26"/>
          <w:szCs w:val="26"/>
          <w:lang w:val="vi-VN"/>
        </w:rPr>
        <w:t xml:space="preserve"> </w:t>
      </w:r>
      <w:r w:rsidR="006F5A72">
        <w:rPr>
          <w:sz w:val="26"/>
          <w:szCs w:val="26"/>
          <w:lang w:val="vi-VN"/>
        </w:rPr>
        <w:t>thông qua việc</w:t>
      </w:r>
      <w:r w:rsidR="00DB43DE">
        <w:rPr>
          <w:sz w:val="26"/>
          <w:szCs w:val="26"/>
          <w:lang w:val="vi-VN"/>
        </w:rPr>
        <w:t xml:space="preserve"> bán</w:t>
      </w:r>
      <w:r w:rsidR="006F5A72">
        <w:rPr>
          <w:sz w:val="26"/>
          <w:szCs w:val="26"/>
          <w:lang w:val="vi-VN"/>
        </w:rPr>
        <w:t xml:space="preserve"> đấu giá cổ phần vào ngày 18/10/2022</w:t>
      </w:r>
      <w:r w:rsidR="001E7956">
        <w:rPr>
          <w:sz w:val="26"/>
          <w:szCs w:val="26"/>
          <w:lang w:val="en-GB"/>
        </w:rPr>
        <w:t xml:space="preserve">. </w:t>
      </w:r>
      <w:r w:rsidR="006F5A72">
        <w:rPr>
          <w:sz w:val="26"/>
          <w:szCs w:val="26"/>
          <w:lang w:val="vi-VN"/>
        </w:rPr>
        <w:t>Công ty đã tổ chức ĐHĐCĐ bất thường ngày 02/12/</w:t>
      </w:r>
      <w:r w:rsidR="0002128E">
        <w:rPr>
          <w:sz w:val="26"/>
          <w:szCs w:val="26"/>
          <w:lang w:val="vi-VN"/>
        </w:rPr>
        <w:t>2022 để bầu ra Ban quản trị mới</w:t>
      </w:r>
      <w:r w:rsidR="001E7956">
        <w:rPr>
          <w:sz w:val="26"/>
          <w:szCs w:val="26"/>
          <w:lang w:val="en-GB"/>
        </w:rPr>
        <w:t xml:space="preserve"> và duy trì ổn định hoạt động sản xuất kinh doanh.</w:t>
      </w:r>
    </w:p>
    <w:p w14:paraId="03321CAD" w14:textId="77777777" w:rsidR="001E7956" w:rsidRDefault="00911EA8" w:rsidP="006C668B">
      <w:pPr>
        <w:spacing w:before="80" w:after="70" w:line="273" w:lineRule="auto"/>
        <w:ind w:firstLine="550"/>
        <w:jc w:val="both"/>
        <w:rPr>
          <w:sz w:val="26"/>
          <w:szCs w:val="26"/>
          <w:lang w:val="en-GB"/>
        </w:rPr>
      </w:pPr>
      <w:r>
        <w:rPr>
          <w:sz w:val="26"/>
          <w:szCs w:val="26"/>
          <w:lang w:val="vi-VN"/>
        </w:rPr>
        <w:t xml:space="preserve"> Kết thúc năm 2022, </w:t>
      </w:r>
      <w:r w:rsidR="006C668B">
        <w:rPr>
          <w:sz w:val="26"/>
          <w:szCs w:val="26"/>
          <w:lang w:val="vi-VN"/>
        </w:rPr>
        <w:t xml:space="preserve">Tổng doanh thu đạt 26,9 tỷ đồng; </w:t>
      </w:r>
      <w:r>
        <w:rPr>
          <w:sz w:val="26"/>
          <w:szCs w:val="26"/>
          <w:lang w:val="vi-VN"/>
        </w:rPr>
        <w:t>Vốn điều lệ là 72,9 tỷ đồng</w:t>
      </w:r>
      <w:r w:rsidR="00681763">
        <w:rPr>
          <w:sz w:val="26"/>
          <w:szCs w:val="26"/>
          <w:lang w:val="vi-VN"/>
        </w:rPr>
        <w:t xml:space="preserve"> và t</w:t>
      </w:r>
      <w:r>
        <w:rPr>
          <w:sz w:val="26"/>
          <w:szCs w:val="26"/>
          <w:lang w:val="vi-VN"/>
        </w:rPr>
        <w:t>ổng tài sản là 234 tỷ đồng. Công ty vận hành doanh nghiệp dựa trên các mảng kinh doanh chính</w:t>
      </w:r>
      <w:r w:rsidR="00681763">
        <w:rPr>
          <w:sz w:val="26"/>
          <w:szCs w:val="26"/>
          <w:lang w:val="vi-VN"/>
        </w:rPr>
        <w:t xml:space="preserve"> là</w:t>
      </w:r>
      <w:r>
        <w:rPr>
          <w:sz w:val="26"/>
          <w:szCs w:val="26"/>
          <w:lang w:val="vi-VN"/>
        </w:rPr>
        <w:t xml:space="preserve"> khai thác tài sản </w:t>
      </w:r>
      <w:r w:rsidR="00681763">
        <w:rPr>
          <w:sz w:val="26"/>
          <w:szCs w:val="26"/>
          <w:lang w:val="vi-VN"/>
        </w:rPr>
        <w:t>cho thuê kho, bãi...</w:t>
      </w:r>
      <w:r w:rsidR="001E7956">
        <w:rPr>
          <w:sz w:val="26"/>
          <w:szCs w:val="26"/>
          <w:lang w:val="en-GB"/>
        </w:rPr>
        <w:t>trên các tài sản đang quản lý.</w:t>
      </w:r>
    </w:p>
    <w:p w14:paraId="718FD32B" w14:textId="1312C4C9" w:rsidR="006C668B" w:rsidRPr="006C668B" w:rsidRDefault="001E7956" w:rsidP="006C668B">
      <w:pPr>
        <w:spacing w:before="80" w:after="70" w:line="273" w:lineRule="auto"/>
        <w:ind w:firstLine="550"/>
        <w:jc w:val="both"/>
        <w:rPr>
          <w:sz w:val="26"/>
          <w:szCs w:val="26"/>
          <w:lang w:val="vi-VN"/>
        </w:rPr>
      </w:pPr>
      <w:r>
        <w:rPr>
          <w:sz w:val="26"/>
          <w:szCs w:val="26"/>
        </w:rPr>
        <w:t xml:space="preserve">Một số khó </w:t>
      </w:r>
      <w:r w:rsidR="00214FF1">
        <w:rPr>
          <w:sz w:val="26"/>
          <w:szCs w:val="26"/>
        </w:rPr>
        <w:t>khăn</w:t>
      </w:r>
      <w:r w:rsidR="006C668B">
        <w:rPr>
          <w:sz w:val="26"/>
          <w:szCs w:val="26"/>
          <w:lang w:val="vi-VN"/>
        </w:rPr>
        <w:t>,</w:t>
      </w:r>
      <w:r w:rsidR="006C668B" w:rsidRPr="006C668B">
        <w:rPr>
          <w:b/>
          <w:lang w:val="vi-VN"/>
        </w:rPr>
        <w:t xml:space="preserve"> </w:t>
      </w:r>
      <w:r w:rsidR="006C668B" w:rsidRPr="006C668B">
        <w:rPr>
          <w:sz w:val="26"/>
          <w:szCs w:val="26"/>
          <w:lang w:val="vi-VN"/>
        </w:rPr>
        <w:t>vướng mắc còn tồn tại nhiều năm c</w:t>
      </w:r>
      <w:r>
        <w:rPr>
          <w:sz w:val="26"/>
          <w:szCs w:val="26"/>
          <w:lang w:val="en-GB"/>
        </w:rPr>
        <w:t xml:space="preserve">ần </w:t>
      </w:r>
      <w:r w:rsidR="006C668B" w:rsidRPr="006C668B">
        <w:rPr>
          <w:sz w:val="26"/>
          <w:szCs w:val="26"/>
          <w:lang w:val="vi-VN"/>
        </w:rPr>
        <w:t>được giải quyết</w:t>
      </w:r>
      <w:r w:rsidR="00BF0DB6">
        <w:rPr>
          <w:sz w:val="26"/>
          <w:szCs w:val="26"/>
          <w:lang w:val="vi-VN"/>
        </w:rPr>
        <w:t>, cụ thể</w:t>
      </w:r>
      <w:r w:rsidR="006C668B" w:rsidRPr="006C668B">
        <w:rPr>
          <w:sz w:val="26"/>
          <w:szCs w:val="26"/>
          <w:lang w:val="vi-VN"/>
        </w:rPr>
        <w:t>:</w:t>
      </w:r>
    </w:p>
    <w:p w14:paraId="35A50053" w14:textId="716D7B59" w:rsidR="004F32C1" w:rsidRPr="00C06FE1" w:rsidRDefault="004F32C1" w:rsidP="008C1DCB">
      <w:pPr>
        <w:pStyle w:val="ListParagraph"/>
        <w:numPr>
          <w:ilvl w:val="0"/>
          <w:numId w:val="23"/>
        </w:numPr>
        <w:jc w:val="both"/>
        <w:rPr>
          <w:b/>
          <w:sz w:val="26"/>
          <w:szCs w:val="26"/>
        </w:rPr>
      </w:pPr>
      <w:r w:rsidRPr="00C06FE1">
        <w:rPr>
          <w:b/>
          <w:sz w:val="26"/>
          <w:szCs w:val="26"/>
        </w:rPr>
        <w:t>Trụ sở văn phòng C</w:t>
      </w:r>
      <w:r w:rsidR="00750D0C">
        <w:rPr>
          <w:b/>
          <w:sz w:val="26"/>
          <w:szCs w:val="26"/>
        </w:rPr>
        <w:t>ông ty</w:t>
      </w:r>
      <w:r w:rsidR="008431BA">
        <w:rPr>
          <w:b/>
          <w:sz w:val="26"/>
          <w:szCs w:val="26"/>
        </w:rPr>
        <w:t xml:space="preserve"> </w:t>
      </w:r>
      <w:r w:rsidR="00750D0C">
        <w:rPr>
          <w:b/>
          <w:sz w:val="26"/>
          <w:szCs w:val="26"/>
        </w:rPr>
        <w:t>tại</w:t>
      </w:r>
      <w:r w:rsidRPr="00C06FE1">
        <w:rPr>
          <w:b/>
          <w:sz w:val="26"/>
          <w:szCs w:val="26"/>
        </w:rPr>
        <w:t xml:space="preserve"> 163 Đại La-HBT-HN</w:t>
      </w:r>
      <w:r w:rsidR="008431BA">
        <w:rPr>
          <w:b/>
          <w:sz w:val="26"/>
          <w:szCs w:val="26"/>
        </w:rPr>
        <w:t>, khu đất 76 Ngọc Lâm, Khu đất 52 Ngọc Lâm – quận Long Biên – Hà Nội</w:t>
      </w:r>
    </w:p>
    <w:p w14:paraId="3D396DF1" w14:textId="56DBD9AF" w:rsidR="004F32C1" w:rsidRPr="004F32C1" w:rsidRDefault="008431BA" w:rsidP="0087170C">
      <w:pPr>
        <w:ind w:firstLine="480"/>
        <w:jc w:val="both"/>
        <w:rPr>
          <w:sz w:val="26"/>
          <w:szCs w:val="26"/>
          <w:lang w:val="vi-VN"/>
        </w:rPr>
      </w:pPr>
      <w:r>
        <w:rPr>
          <w:sz w:val="26"/>
          <w:szCs w:val="26"/>
        </w:rPr>
        <w:t>Các khu đất này hiện Công ty đang ghi nhận tài sản vô hình là giá trị quyền sử dụng đất với số tiền 140 tỷ đồng</w:t>
      </w:r>
      <w:r w:rsidR="003E1955">
        <w:rPr>
          <w:sz w:val="26"/>
          <w:szCs w:val="26"/>
        </w:rPr>
        <w:t>,</w:t>
      </w:r>
      <w:r>
        <w:rPr>
          <w:sz w:val="26"/>
          <w:szCs w:val="26"/>
        </w:rPr>
        <w:t xml:space="preserve"> tuy nhiên giá trị này chưa được cơ quan có thẩm quyền xác nhận, chưa </w:t>
      </w:r>
      <w:r w:rsidR="001E7956">
        <w:rPr>
          <w:sz w:val="26"/>
          <w:szCs w:val="26"/>
        </w:rPr>
        <w:t xml:space="preserve">được cấp </w:t>
      </w:r>
      <w:r>
        <w:rPr>
          <w:sz w:val="26"/>
          <w:szCs w:val="26"/>
        </w:rPr>
        <w:t>Giấy chứng nh</w:t>
      </w:r>
      <w:r w:rsidR="001E7956">
        <w:rPr>
          <w:sz w:val="26"/>
          <w:szCs w:val="26"/>
        </w:rPr>
        <w:t xml:space="preserve">ận quyền sử dụng đất. Do vậy, </w:t>
      </w:r>
      <w:r>
        <w:rPr>
          <w:sz w:val="26"/>
          <w:szCs w:val="26"/>
        </w:rPr>
        <w:t xml:space="preserve">dù các khu đất này Công ty </w:t>
      </w:r>
      <w:r w:rsidR="001E7956">
        <w:rPr>
          <w:sz w:val="26"/>
          <w:szCs w:val="26"/>
        </w:rPr>
        <w:t>đang</w:t>
      </w:r>
      <w:r>
        <w:rPr>
          <w:sz w:val="26"/>
          <w:szCs w:val="26"/>
        </w:rPr>
        <w:t xml:space="preserve"> được giao sử dụng</w:t>
      </w:r>
      <w:r w:rsidR="00810F52">
        <w:rPr>
          <w:sz w:val="26"/>
          <w:szCs w:val="26"/>
        </w:rPr>
        <w:t xml:space="preserve"> nhiều năm nay, nhưng</w:t>
      </w:r>
      <w:r w:rsidR="001E7956">
        <w:rPr>
          <w:sz w:val="26"/>
          <w:szCs w:val="26"/>
        </w:rPr>
        <w:t xml:space="preserve"> </w:t>
      </w:r>
      <w:r>
        <w:rPr>
          <w:sz w:val="26"/>
          <w:szCs w:val="26"/>
        </w:rPr>
        <w:t>cần</w:t>
      </w:r>
      <w:r w:rsidR="001E7956">
        <w:rPr>
          <w:sz w:val="26"/>
          <w:szCs w:val="26"/>
        </w:rPr>
        <w:t xml:space="preserve"> sớm</w:t>
      </w:r>
      <w:r>
        <w:rPr>
          <w:sz w:val="26"/>
          <w:szCs w:val="26"/>
        </w:rPr>
        <w:t xml:space="preserve"> hoàn thiện các hồ sơ pháp lý theo </w:t>
      </w:r>
      <w:r w:rsidR="00810F52">
        <w:rPr>
          <w:sz w:val="26"/>
          <w:szCs w:val="26"/>
        </w:rPr>
        <w:t>quy</w:t>
      </w:r>
      <w:r w:rsidR="001E7956">
        <w:rPr>
          <w:sz w:val="26"/>
          <w:szCs w:val="26"/>
        </w:rPr>
        <w:t xml:space="preserve"> định</w:t>
      </w:r>
      <w:r>
        <w:rPr>
          <w:sz w:val="26"/>
          <w:szCs w:val="26"/>
        </w:rPr>
        <w:t>.</w:t>
      </w:r>
      <w:r w:rsidR="001E7956">
        <w:rPr>
          <w:sz w:val="26"/>
          <w:szCs w:val="26"/>
        </w:rPr>
        <w:t xml:space="preserve"> Đây là công việc phức tạp và tốn kém. </w:t>
      </w:r>
    </w:p>
    <w:p w14:paraId="5F3B7DD8" w14:textId="77777777" w:rsidR="000E3A63" w:rsidRPr="000E3A63" w:rsidRDefault="000E3A63" w:rsidP="008C1DCB">
      <w:pPr>
        <w:pStyle w:val="ListParagraph"/>
        <w:numPr>
          <w:ilvl w:val="0"/>
          <w:numId w:val="23"/>
        </w:numPr>
        <w:jc w:val="both"/>
        <w:rPr>
          <w:b/>
          <w:sz w:val="26"/>
          <w:szCs w:val="26"/>
          <w:lang w:val="vi-VN"/>
        </w:rPr>
      </w:pPr>
      <w:r w:rsidRPr="000E3A63">
        <w:rPr>
          <w:b/>
          <w:sz w:val="26"/>
          <w:szCs w:val="26"/>
          <w:lang w:val="vi-VN"/>
        </w:rPr>
        <w:t>Liên</w:t>
      </w:r>
      <w:r w:rsidR="00750D0C">
        <w:rPr>
          <w:b/>
          <w:sz w:val="26"/>
          <w:szCs w:val="26"/>
        </w:rPr>
        <w:t xml:space="preserve"> doanh</w:t>
      </w:r>
      <w:r w:rsidRPr="000E3A63">
        <w:rPr>
          <w:b/>
          <w:sz w:val="26"/>
          <w:szCs w:val="26"/>
          <w:lang w:val="vi-VN"/>
        </w:rPr>
        <w:t xml:space="preserve"> </w:t>
      </w:r>
      <w:r w:rsidR="00750D0C">
        <w:rPr>
          <w:b/>
          <w:sz w:val="26"/>
          <w:szCs w:val="26"/>
        </w:rPr>
        <w:t>Shinil- Todimax</w:t>
      </w:r>
      <w:r>
        <w:rPr>
          <w:b/>
          <w:sz w:val="26"/>
          <w:szCs w:val="26"/>
        </w:rPr>
        <w:t>:</w:t>
      </w:r>
      <w:r w:rsidR="00750D0C">
        <w:rPr>
          <w:b/>
          <w:sz w:val="26"/>
          <w:szCs w:val="26"/>
        </w:rPr>
        <w:t xml:space="preserve"> tại Ngõ 67 Đức Giang, Long Biên, HN</w:t>
      </w:r>
    </w:p>
    <w:p w14:paraId="0857ADF9" w14:textId="083A9023" w:rsidR="004F32C1" w:rsidRPr="009C79E5" w:rsidRDefault="004F32C1" w:rsidP="0087170C">
      <w:pPr>
        <w:ind w:firstLine="480"/>
        <w:jc w:val="both"/>
        <w:rPr>
          <w:sz w:val="26"/>
          <w:szCs w:val="26"/>
        </w:rPr>
      </w:pPr>
      <w:r w:rsidRPr="004F32C1">
        <w:rPr>
          <w:sz w:val="26"/>
          <w:szCs w:val="26"/>
          <w:lang w:val="vi-VN"/>
        </w:rPr>
        <w:t xml:space="preserve"> </w:t>
      </w:r>
      <w:r w:rsidR="00824A4F">
        <w:rPr>
          <w:sz w:val="26"/>
          <w:szCs w:val="26"/>
        </w:rPr>
        <w:t>Năm 2016, Công ty kết thúc hoạt động liên doanh với Công ty</w:t>
      </w:r>
      <w:r w:rsidR="00C926AD">
        <w:rPr>
          <w:sz w:val="26"/>
          <w:szCs w:val="26"/>
          <w:lang w:val="vi-VN"/>
        </w:rPr>
        <w:t xml:space="preserve"> </w:t>
      </w:r>
      <w:r w:rsidR="00824A4F">
        <w:rPr>
          <w:sz w:val="26"/>
          <w:szCs w:val="26"/>
        </w:rPr>
        <w:t>Shinil</w:t>
      </w:r>
      <w:r w:rsidR="00C926AD">
        <w:rPr>
          <w:sz w:val="26"/>
          <w:szCs w:val="26"/>
          <w:lang w:val="vi-VN"/>
        </w:rPr>
        <w:t>. Năm 2017, Công ty Shinil đã hoàn thành xong thủ tục giải thể và Todimax</w:t>
      </w:r>
      <w:r w:rsidR="00824A4F">
        <w:rPr>
          <w:sz w:val="26"/>
          <w:szCs w:val="26"/>
        </w:rPr>
        <w:t xml:space="preserve"> đã</w:t>
      </w:r>
      <w:r w:rsidR="00D778B6">
        <w:rPr>
          <w:sz w:val="26"/>
          <w:szCs w:val="26"/>
        </w:rPr>
        <w:t xml:space="preserve"> Tạm</w:t>
      </w:r>
      <w:r w:rsidRPr="004F32C1">
        <w:rPr>
          <w:sz w:val="26"/>
          <w:szCs w:val="26"/>
          <w:lang w:val="vi-VN"/>
        </w:rPr>
        <w:t xml:space="preserve"> ti</w:t>
      </w:r>
      <w:r w:rsidR="00824A4F">
        <w:rPr>
          <w:sz w:val="26"/>
          <w:szCs w:val="26"/>
          <w:lang w:val="vi-VN"/>
        </w:rPr>
        <w:t xml:space="preserve">ếp nhận lại khu đất </w:t>
      </w:r>
      <w:r w:rsidR="00C926AD">
        <w:rPr>
          <w:sz w:val="26"/>
          <w:szCs w:val="26"/>
        </w:rPr>
        <w:t>l</w:t>
      </w:r>
      <w:r w:rsidR="00824A4F">
        <w:rPr>
          <w:sz w:val="26"/>
          <w:szCs w:val="26"/>
          <w:lang w:val="vi-VN"/>
        </w:rPr>
        <w:t>iên doanh</w:t>
      </w:r>
      <w:r w:rsidR="00824A4F">
        <w:rPr>
          <w:sz w:val="26"/>
          <w:szCs w:val="26"/>
        </w:rPr>
        <w:t xml:space="preserve"> này</w:t>
      </w:r>
      <w:r w:rsidR="00824A4F">
        <w:rPr>
          <w:sz w:val="26"/>
          <w:szCs w:val="26"/>
          <w:lang w:val="vi-VN"/>
        </w:rPr>
        <w:t xml:space="preserve"> để </w:t>
      </w:r>
      <w:r w:rsidRPr="004F32C1">
        <w:rPr>
          <w:sz w:val="26"/>
          <w:szCs w:val="26"/>
          <w:lang w:val="vi-VN"/>
        </w:rPr>
        <w:t>tổ chức</w:t>
      </w:r>
      <w:r w:rsidR="00750D0C">
        <w:rPr>
          <w:sz w:val="26"/>
          <w:szCs w:val="26"/>
        </w:rPr>
        <w:t>,</w:t>
      </w:r>
      <w:r w:rsidRPr="004F32C1">
        <w:rPr>
          <w:sz w:val="26"/>
          <w:szCs w:val="26"/>
          <w:lang w:val="vi-VN"/>
        </w:rPr>
        <w:t xml:space="preserve"> quản lý khai thác tài sản nhưng các thủ tục</w:t>
      </w:r>
      <w:r w:rsidR="001E7956">
        <w:rPr>
          <w:sz w:val="26"/>
          <w:szCs w:val="26"/>
          <w:lang w:val="en-GB"/>
        </w:rPr>
        <w:t xml:space="preserve"> pháp lý</w:t>
      </w:r>
      <w:r w:rsidRPr="004F32C1">
        <w:rPr>
          <w:sz w:val="26"/>
          <w:szCs w:val="26"/>
          <w:lang w:val="vi-VN"/>
        </w:rPr>
        <w:t>,</w:t>
      </w:r>
      <w:r w:rsidR="001E7956">
        <w:rPr>
          <w:sz w:val="26"/>
          <w:szCs w:val="26"/>
          <w:lang w:val="en-GB"/>
        </w:rPr>
        <w:t xml:space="preserve"> tài chính,</w:t>
      </w:r>
      <w:r w:rsidRPr="004F32C1">
        <w:rPr>
          <w:sz w:val="26"/>
          <w:szCs w:val="26"/>
          <w:lang w:val="vi-VN"/>
        </w:rPr>
        <w:t xml:space="preserve"> hồ sơ liên quan đến khu đất </w:t>
      </w:r>
      <w:r w:rsidR="00D778B6">
        <w:rPr>
          <w:sz w:val="26"/>
          <w:szCs w:val="26"/>
          <w:lang w:val="en-GB"/>
        </w:rPr>
        <w:t xml:space="preserve">đến nay </w:t>
      </w:r>
      <w:r w:rsidR="00824A4F">
        <w:rPr>
          <w:sz w:val="26"/>
          <w:szCs w:val="26"/>
        </w:rPr>
        <w:t>vẫn</w:t>
      </w:r>
      <w:r w:rsidRPr="004F32C1">
        <w:rPr>
          <w:sz w:val="26"/>
          <w:szCs w:val="26"/>
          <w:lang w:val="vi-VN"/>
        </w:rPr>
        <w:t xml:space="preserve"> chưa được giải quyết</w:t>
      </w:r>
      <w:r w:rsidR="00D778B6">
        <w:rPr>
          <w:sz w:val="26"/>
          <w:szCs w:val="26"/>
          <w:lang w:val="en-GB"/>
        </w:rPr>
        <w:t xml:space="preserve"> – kéo theo nhiều hệ lụy pháp lý khi Nhà nước thu hồi đất làm đường</w:t>
      </w:r>
      <w:r w:rsidRPr="004F32C1">
        <w:rPr>
          <w:sz w:val="26"/>
          <w:szCs w:val="26"/>
          <w:lang w:val="vi-VN"/>
        </w:rPr>
        <w:t>.</w:t>
      </w:r>
      <w:r w:rsidR="001E7956">
        <w:rPr>
          <w:sz w:val="26"/>
          <w:szCs w:val="26"/>
          <w:lang w:val="en-GB"/>
        </w:rPr>
        <w:t xml:space="preserve"> Công việc này</w:t>
      </w:r>
      <w:r w:rsidR="00D778B6">
        <w:rPr>
          <w:sz w:val="26"/>
          <w:szCs w:val="26"/>
          <w:lang w:val="en-GB"/>
        </w:rPr>
        <w:t xml:space="preserve"> rất </w:t>
      </w:r>
      <w:r w:rsidR="001E7956">
        <w:rPr>
          <w:sz w:val="26"/>
          <w:szCs w:val="26"/>
          <w:lang w:val="en-GB"/>
        </w:rPr>
        <w:t xml:space="preserve">phức tạp, chi phí lớn cũng cần sớm được giải quyết </w:t>
      </w:r>
      <w:r w:rsidR="00D778B6">
        <w:rPr>
          <w:sz w:val="26"/>
          <w:szCs w:val="26"/>
          <w:lang w:val="en-GB"/>
        </w:rPr>
        <w:t>dứt điểm.</w:t>
      </w:r>
      <w:r w:rsidR="009C79E5">
        <w:rPr>
          <w:sz w:val="26"/>
          <w:szCs w:val="26"/>
        </w:rPr>
        <w:t xml:space="preserve"> </w:t>
      </w:r>
    </w:p>
    <w:p w14:paraId="26B9EF84" w14:textId="77777777" w:rsidR="00775579" w:rsidRPr="002A0C87" w:rsidRDefault="00624A90" w:rsidP="008C1DCB">
      <w:pPr>
        <w:pStyle w:val="ListParagraph"/>
        <w:numPr>
          <w:ilvl w:val="0"/>
          <w:numId w:val="23"/>
        </w:numPr>
        <w:jc w:val="both"/>
        <w:rPr>
          <w:b/>
          <w:sz w:val="26"/>
          <w:szCs w:val="26"/>
        </w:rPr>
      </w:pPr>
      <w:r w:rsidRPr="002A0C87">
        <w:rPr>
          <w:b/>
          <w:sz w:val="26"/>
          <w:szCs w:val="26"/>
        </w:rPr>
        <w:t>Công nợ phải trả</w:t>
      </w:r>
      <w:r w:rsidR="00F65140" w:rsidRPr="002A0C87">
        <w:rPr>
          <w:b/>
          <w:sz w:val="26"/>
          <w:szCs w:val="26"/>
        </w:rPr>
        <w:t xml:space="preserve"> Ngân hàng Công thương VN</w:t>
      </w:r>
      <w:r w:rsidR="00C926AD">
        <w:rPr>
          <w:b/>
          <w:sz w:val="26"/>
          <w:szCs w:val="26"/>
          <w:lang w:val="vi-VN"/>
        </w:rPr>
        <w:t xml:space="preserve"> (Vietinbank)</w:t>
      </w:r>
      <w:r w:rsidR="00F65140" w:rsidRPr="002A0C87">
        <w:rPr>
          <w:b/>
          <w:sz w:val="26"/>
          <w:szCs w:val="26"/>
        </w:rPr>
        <w:t>:</w:t>
      </w:r>
    </w:p>
    <w:p w14:paraId="46266E6C" w14:textId="59AABD7C" w:rsidR="00F65140" w:rsidRDefault="00F65140" w:rsidP="0087170C">
      <w:pPr>
        <w:ind w:firstLine="480"/>
        <w:jc w:val="both"/>
        <w:rPr>
          <w:sz w:val="26"/>
          <w:szCs w:val="26"/>
          <w:lang w:val="vi-VN"/>
        </w:rPr>
      </w:pPr>
      <w:r w:rsidRPr="00F65140">
        <w:rPr>
          <w:sz w:val="26"/>
          <w:szCs w:val="26"/>
        </w:rPr>
        <w:t xml:space="preserve">Từ những năm 1996, Công ty Todimax còn nợ </w:t>
      </w:r>
      <w:r>
        <w:rPr>
          <w:sz w:val="26"/>
          <w:szCs w:val="26"/>
        </w:rPr>
        <w:t>tiền vay tín dụng Ngân hàng Công thương VN để thanh toán các LC nhập khẩu hàng hóa</w:t>
      </w:r>
      <w:r w:rsidR="002D3BD3">
        <w:rPr>
          <w:sz w:val="26"/>
          <w:szCs w:val="26"/>
          <w:lang w:val="vi-VN"/>
        </w:rPr>
        <w:t xml:space="preserve"> với tổng số tiền vay nợ gốc là 739.000 USD và nợ lãi là 744.430 USD. Hiện tại</w:t>
      </w:r>
      <w:r w:rsidR="00BA0233">
        <w:rPr>
          <w:sz w:val="26"/>
          <w:szCs w:val="26"/>
          <w:lang w:val="vi-VN"/>
        </w:rPr>
        <w:t>,</w:t>
      </w:r>
      <w:r w:rsidR="002D3BD3">
        <w:rPr>
          <w:sz w:val="26"/>
          <w:szCs w:val="26"/>
          <w:lang w:val="vi-VN"/>
        </w:rPr>
        <w:t xml:space="preserve"> Công ty vẫn chưa xử lý </w:t>
      </w:r>
      <w:r w:rsidR="00BA0233">
        <w:rPr>
          <w:sz w:val="26"/>
          <w:szCs w:val="26"/>
          <w:lang w:val="vi-VN"/>
        </w:rPr>
        <w:t>hết</w:t>
      </w:r>
      <w:r w:rsidR="002D3BD3">
        <w:rPr>
          <w:sz w:val="26"/>
          <w:szCs w:val="26"/>
          <w:lang w:val="vi-VN"/>
        </w:rPr>
        <w:t xml:space="preserve"> khoản công nợ tồn tại</w:t>
      </w:r>
      <w:r w:rsidR="00BA0233">
        <w:rPr>
          <w:sz w:val="26"/>
          <w:szCs w:val="26"/>
          <w:lang w:val="vi-VN"/>
        </w:rPr>
        <w:t xml:space="preserve"> vướng mắc </w:t>
      </w:r>
      <w:r w:rsidR="002D3BD3">
        <w:rPr>
          <w:sz w:val="26"/>
          <w:szCs w:val="26"/>
          <w:lang w:val="vi-VN"/>
        </w:rPr>
        <w:t>này</w:t>
      </w:r>
      <w:r w:rsidR="00D778B6">
        <w:rPr>
          <w:sz w:val="26"/>
          <w:szCs w:val="26"/>
          <w:lang w:val="en-GB"/>
        </w:rPr>
        <w:t xml:space="preserve"> và đang nỗ lực giải quyết</w:t>
      </w:r>
      <w:r w:rsidR="002D3BD3">
        <w:rPr>
          <w:sz w:val="26"/>
          <w:szCs w:val="26"/>
          <w:lang w:val="vi-VN"/>
        </w:rPr>
        <w:t>.</w:t>
      </w:r>
    </w:p>
    <w:p w14:paraId="4B670C69" w14:textId="77777777" w:rsidR="008C1DCB" w:rsidRPr="008C1DCB" w:rsidRDefault="002D3BD3" w:rsidP="00D40D57">
      <w:pPr>
        <w:pStyle w:val="ListParagraph"/>
        <w:numPr>
          <w:ilvl w:val="0"/>
          <w:numId w:val="23"/>
        </w:numPr>
        <w:spacing w:after="120"/>
        <w:jc w:val="both"/>
        <w:rPr>
          <w:sz w:val="26"/>
          <w:szCs w:val="26"/>
        </w:rPr>
      </w:pPr>
      <w:r w:rsidRPr="008C1DCB">
        <w:rPr>
          <w:b/>
          <w:sz w:val="26"/>
          <w:szCs w:val="26"/>
        </w:rPr>
        <w:t xml:space="preserve">Một số khoản công nợ phải thu: </w:t>
      </w:r>
    </w:p>
    <w:p w14:paraId="3AC52155" w14:textId="77777777" w:rsidR="00D778B6" w:rsidRDefault="002D3BD3" w:rsidP="0087170C">
      <w:pPr>
        <w:pStyle w:val="ListParagraph"/>
        <w:spacing w:after="120"/>
        <w:ind w:left="0" w:firstLine="480"/>
        <w:jc w:val="both"/>
        <w:rPr>
          <w:sz w:val="26"/>
          <w:szCs w:val="26"/>
        </w:rPr>
      </w:pPr>
      <w:r w:rsidRPr="008C1DCB">
        <w:rPr>
          <w:sz w:val="26"/>
          <w:szCs w:val="26"/>
        </w:rPr>
        <w:lastRenderedPageBreak/>
        <w:t>Thời điểm xác định giá trị doanh nghiệp để cổ phần hoá năm 2013, Công ty thiệt hại khoản công nợ phải thu là 16,</w:t>
      </w:r>
      <w:r w:rsidR="00D778B6">
        <w:rPr>
          <w:sz w:val="26"/>
          <w:szCs w:val="26"/>
        </w:rPr>
        <w:t>06</w:t>
      </w:r>
      <w:r w:rsidRPr="008C1DCB">
        <w:rPr>
          <w:sz w:val="26"/>
          <w:szCs w:val="26"/>
        </w:rPr>
        <w:t xml:space="preserve"> tỷ đồng do không còn đối tượng thu hồi và khoản công nợ này đến nay vẫn treo trên sổ</w:t>
      </w:r>
      <w:r w:rsidR="002A0C87">
        <w:rPr>
          <w:sz w:val="26"/>
          <w:szCs w:val="26"/>
        </w:rPr>
        <w:t xml:space="preserve"> sách chưa được xử lý. </w:t>
      </w:r>
    </w:p>
    <w:p w14:paraId="4B53F68E" w14:textId="49B85226" w:rsidR="002D3BD3" w:rsidRDefault="002A0C87" w:rsidP="0087170C">
      <w:pPr>
        <w:pStyle w:val="ListParagraph"/>
        <w:spacing w:after="120"/>
        <w:ind w:left="0" w:firstLine="480"/>
        <w:jc w:val="both"/>
        <w:rPr>
          <w:sz w:val="26"/>
          <w:szCs w:val="26"/>
        </w:rPr>
      </w:pPr>
      <w:r>
        <w:rPr>
          <w:sz w:val="26"/>
          <w:szCs w:val="26"/>
        </w:rPr>
        <w:t>Cùng với</w:t>
      </w:r>
      <w:r w:rsidR="002D3BD3" w:rsidRPr="008C1DCB">
        <w:rPr>
          <w:sz w:val="26"/>
          <w:szCs w:val="26"/>
        </w:rPr>
        <w:t xml:space="preserve"> khoản nợ trên, hiện nay Công ty còn khoản công nợ khó đòi phải thu</w:t>
      </w:r>
      <w:r w:rsidR="00D778B6">
        <w:rPr>
          <w:sz w:val="26"/>
          <w:szCs w:val="26"/>
        </w:rPr>
        <w:t xml:space="preserve"> từ</w:t>
      </w:r>
      <w:r w:rsidR="002D3BD3" w:rsidRPr="008C1DCB">
        <w:rPr>
          <w:sz w:val="26"/>
          <w:szCs w:val="26"/>
        </w:rPr>
        <w:t xml:space="preserve"> khách hàng là Công ty</w:t>
      </w:r>
      <w:r w:rsidR="002D3BD3" w:rsidRPr="008C1DCB">
        <w:rPr>
          <w:sz w:val="26"/>
          <w:szCs w:val="26"/>
          <w:lang w:val="vi-VN"/>
        </w:rPr>
        <w:t xml:space="preserve"> TNHH Quốc tế</w:t>
      </w:r>
      <w:r w:rsidR="002D3BD3" w:rsidRPr="008C1DCB">
        <w:rPr>
          <w:sz w:val="26"/>
          <w:szCs w:val="26"/>
        </w:rPr>
        <w:t xml:space="preserve"> Song Hỷ</w:t>
      </w:r>
      <w:r w:rsidR="002D3BD3" w:rsidRPr="008C1DCB">
        <w:rPr>
          <w:sz w:val="26"/>
          <w:szCs w:val="26"/>
          <w:lang w:val="vi-VN"/>
        </w:rPr>
        <w:t>-</w:t>
      </w:r>
      <w:r w:rsidR="002D3BD3" w:rsidRPr="008C1DCB">
        <w:rPr>
          <w:sz w:val="26"/>
          <w:szCs w:val="26"/>
        </w:rPr>
        <w:t xml:space="preserve"> Gia Lai số tiền hơn</w:t>
      </w:r>
      <w:r w:rsidR="002D3BD3" w:rsidRPr="008C1DCB">
        <w:rPr>
          <w:b/>
          <w:sz w:val="26"/>
          <w:szCs w:val="26"/>
        </w:rPr>
        <w:t xml:space="preserve"> </w:t>
      </w:r>
      <w:r w:rsidR="002D3BD3" w:rsidRPr="008C1DCB">
        <w:rPr>
          <w:sz w:val="26"/>
          <w:szCs w:val="26"/>
        </w:rPr>
        <w:t>17 tỷ đồng</w:t>
      </w:r>
      <w:r w:rsidR="001A72F9">
        <w:rPr>
          <w:sz w:val="26"/>
          <w:szCs w:val="26"/>
          <w:lang w:val="vi-VN"/>
        </w:rPr>
        <w:t xml:space="preserve"> (bao gồm cả nợ gốc và nợ lãi phát sinh)</w:t>
      </w:r>
      <w:r w:rsidR="00C10B26">
        <w:rPr>
          <w:sz w:val="26"/>
          <w:szCs w:val="26"/>
        </w:rPr>
        <w:t>.</w:t>
      </w:r>
    </w:p>
    <w:p w14:paraId="6F267A54" w14:textId="3F3467ED" w:rsidR="002D3BD3" w:rsidRPr="003F4E85" w:rsidRDefault="006E37A2" w:rsidP="003F4E85">
      <w:pPr>
        <w:pStyle w:val="ListParagraph"/>
        <w:numPr>
          <w:ilvl w:val="0"/>
          <w:numId w:val="23"/>
        </w:numPr>
        <w:spacing w:after="120"/>
        <w:jc w:val="both"/>
        <w:rPr>
          <w:b/>
          <w:sz w:val="26"/>
          <w:szCs w:val="26"/>
        </w:rPr>
      </w:pPr>
      <w:r w:rsidRPr="003F4E85">
        <w:rPr>
          <w:b/>
          <w:sz w:val="26"/>
          <w:szCs w:val="26"/>
        </w:rPr>
        <w:t>Tình hình PCCC</w:t>
      </w:r>
      <w:r w:rsidR="00D778B6">
        <w:rPr>
          <w:b/>
          <w:sz w:val="26"/>
          <w:szCs w:val="26"/>
        </w:rPr>
        <w:t xml:space="preserve"> và 1 số vấn đề khác</w:t>
      </w:r>
      <w:r w:rsidRPr="003F4E85">
        <w:rPr>
          <w:b/>
          <w:sz w:val="26"/>
          <w:szCs w:val="26"/>
        </w:rPr>
        <w:t xml:space="preserve">: </w:t>
      </w:r>
    </w:p>
    <w:p w14:paraId="322FD311" w14:textId="026AF899" w:rsidR="0087170C" w:rsidRDefault="003F4E85" w:rsidP="003F4E85">
      <w:pPr>
        <w:pStyle w:val="ListParagraph"/>
        <w:spacing w:after="120"/>
        <w:ind w:left="120" w:firstLine="330"/>
        <w:jc w:val="both"/>
        <w:rPr>
          <w:sz w:val="26"/>
          <w:szCs w:val="26"/>
          <w:lang w:val="vi-VN"/>
        </w:rPr>
      </w:pPr>
      <w:r>
        <w:rPr>
          <w:sz w:val="26"/>
          <w:szCs w:val="26"/>
          <w:lang w:val="vi-VN"/>
        </w:rPr>
        <w:t xml:space="preserve"> </w:t>
      </w:r>
      <w:r w:rsidR="000E1B55">
        <w:rPr>
          <w:sz w:val="26"/>
          <w:szCs w:val="26"/>
          <w:lang w:val="en-GB"/>
        </w:rPr>
        <w:t>C</w:t>
      </w:r>
      <w:r w:rsidR="006E37A2">
        <w:rPr>
          <w:sz w:val="26"/>
          <w:szCs w:val="26"/>
          <w:lang w:val="vi-VN"/>
        </w:rPr>
        <w:t xml:space="preserve">ông tác PCCC của Công ty đang gặp khó khăn do </w:t>
      </w:r>
      <w:r w:rsidR="00903556">
        <w:rPr>
          <w:sz w:val="26"/>
          <w:szCs w:val="26"/>
          <w:lang w:val="vi-VN"/>
        </w:rPr>
        <w:t xml:space="preserve">chưa có </w:t>
      </w:r>
      <w:r w:rsidR="00FC374A">
        <w:rPr>
          <w:sz w:val="26"/>
          <w:szCs w:val="26"/>
          <w:lang w:val="vi-VN"/>
        </w:rPr>
        <w:t>hồ sơ thẩm duyệt và nghiệm thu trang thiết bị PCCC theo quy định</w:t>
      </w:r>
      <w:r w:rsidR="000E1B55">
        <w:rPr>
          <w:sz w:val="26"/>
          <w:szCs w:val="26"/>
          <w:lang w:val="en-GB"/>
        </w:rPr>
        <w:t xml:space="preserve"> mới hiện nay</w:t>
      </w:r>
      <w:r w:rsidR="007A6241">
        <w:rPr>
          <w:sz w:val="26"/>
          <w:szCs w:val="26"/>
          <w:lang w:val="vi-VN"/>
        </w:rPr>
        <w:t>;</w:t>
      </w:r>
      <w:r w:rsidR="00C5746D">
        <w:rPr>
          <w:sz w:val="26"/>
          <w:szCs w:val="26"/>
          <w:lang w:val="vi-VN"/>
        </w:rPr>
        <w:t xml:space="preserve"> Giấy c</w:t>
      </w:r>
      <w:r w:rsidR="004E3A1E">
        <w:rPr>
          <w:sz w:val="26"/>
          <w:szCs w:val="26"/>
          <w:lang w:val="vi-VN"/>
        </w:rPr>
        <w:t>hứng nhận huấn luyện nghiệp vụ</w:t>
      </w:r>
      <w:r w:rsidR="00C5746D">
        <w:rPr>
          <w:sz w:val="26"/>
          <w:szCs w:val="26"/>
          <w:lang w:val="vi-VN"/>
        </w:rPr>
        <w:t xml:space="preserve"> Đội PCCC </w:t>
      </w:r>
      <w:r w:rsidR="00FC374A">
        <w:rPr>
          <w:sz w:val="26"/>
          <w:szCs w:val="26"/>
          <w:lang w:val="vi-VN"/>
        </w:rPr>
        <w:t>văn phòng</w:t>
      </w:r>
      <w:r w:rsidR="00C5746D">
        <w:rPr>
          <w:sz w:val="26"/>
          <w:szCs w:val="26"/>
          <w:lang w:val="vi-VN"/>
        </w:rPr>
        <w:t xml:space="preserve"> Công ty đã hết thời hạn;</w:t>
      </w:r>
      <w:r w:rsidR="007A6241">
        <w:rPr>
          <w:sz w:val="26"/>
          <w:szCs w:val="26"/>
          <w:lang w:val="vi-VN"/>
        </w:rPr>
        <w:t xml:space="preserve"> P</w:t>
      </w:r>
      <w:r w:rsidR="006E37A2">
        <w:rPr>
          <w:sz w:val="26"/>
          <w:szCs w:val="26"/>
          <w:lang w:val="vi-VN"/>
        </w:rPr>
        <w:t xml:space="preserve">hương tiện </w:t>
      </w:r>
      <w:r w:rsidR="00632A40">
        <w:rPr>
          <w:sz w:val="26"/>
          <w:szCs w:val="26"/>
          <w:lang w:val="vi-VN"/>
        </w:rPr>
        <w:t>PCCC</w:t>
      </w:r>
      <w:r w:rsidR="004E3A1E">
        <w:rPr>
          <w:sz w:val="26"/>
          <w:szCs w:val="26"/>
          <w:lang w:val="vi-VN"/>
        </w:rPr>
        <w:t xml:space="preserve"> </w:t>
      </w:r>
      <w:r w:rsidR="006E37A2">
        <w:rPr>
          <w:sz w:val="26"/>
          <w:szCs w:val="26"/>
          <w:lang w:val="vi-VN"/>
        </w:rPr>
        <w:t>không đảm bảo</w:t>
      </w:r>
      <w:r w:rsidR="007A6241">
        <w:rPr>
          <w:sz w:val="26"/>
          <w:szCs w:val="26"/>
          <w:lang w:val="vi-VN"/>
        </w:rPr>
        <w:t xml:space="preserve"> do tòa nhà</w:t>
      </w:r>
      <w:r w:rsidR="0095018F">
        <w:rPr>
          <w:sz w:val="26"/>
          <w:szCs w:val="26"/>
          <w:lang w:val="vi-VN"/>
        </w:rPr>
        <w:t xml:space="preserve"> </w:t>
      </w:r>
      <w:r w:rsidR="00FC374A">
        <w:rPr>
          <w:sz w:val="26"/>
          <w:szCs w:val="26"/>
          <w:lang w:val="vi-VN"/>
        </w:rPr>
        <w:t>v</w:t>
      </w:r>
      <w:r w:rsidR="00AB5543">
        <w:rPr>
          <w:sz w:val="26"/>
          <w:szCs w:val="26"/>
          <w:lang w:val="vi-VN"/>
        </w:rPr>
        <w:t>ăn phòng Công ty</w:t>
      </w:r>
      <w:r w:rsidR="007A6241">
        <w:rPr>
          <w:sz w:val="26"/>
          <w:szCs w:val="26"/>
          <w:lang w:val="vi-VN"/>
        </w:rPr>
        <w:t xml:space="preserve"> và các kho, xưởng</w:t>
      </w:r>
      <w:r w:rsidR="00AB5543">
        <w:rPr>
          <w:sz w:val="26"/>
          <w:szCs w:val="26"/>
          <w:lang w:val="vi-VN"/>
        </w:rPr>
        <w:t xml:space="preserve"> đơn vị</w:t>
      </w:r>
      <w:r w:rsidR="006F7CDB">
        <w:rPr>
          <w:sz w:val="26"/>
          <w:szCs w:val="26"/>
          <w:lang w:val="vi-VN"/>
        </w:rPr>
        <w:t xml:space="preserve"> đang</w:t>
      </w:r>
      <w:r w:rsidR="007A6241">
        <w:rPr>
          <w:sz w:val="26"/>
          <w:szCs w:val="26"/>
          <w:lang w:val="vi-VN"/>
        </w:rPr>
        <w:t xml:space="preserve"> </w:t>
      </w:r>
      <w:r w:rsidR="0095018F">
        <w:rPr>
          <w:sz w:val="26"/>
          <w:szCs w:val="26"/>
          <w:lang w:val="vi-VN"/>
        </w:rPr>
        <w:t xml:space="preserve">quản lý </w:t>
      </w:r>
      <w:r w:rsidR="007A6241">
        <w:rPr>
          <w:sz w:val="26"/>
          <w:szCs w:val="26"/>
          <w:lang w:val="vi-VN"/>
        </w:rPr>
        <w:t>xây dựng đã lâu</w:t>
      </w:r>
      <w:r w:rsidR="004E3A1E">
        <w:rPr>
          <w:sz w:val="26"/>
          <w:szCs w:val="26"/>
          <w:lang w:val="vi-VN"/>
        </w:rPr>
        <w:t>,</w:t>
      </w:r>
      <w:r w:rsidR="00FC374A">
        <w:rPr>
          <w:sz w:val="26"/>
          <w:szCs w:val="26"/>
          <w:lang w:val="vi-VN"/>
        </w:rPr>
        <w:t xml:space="preserve"> xuống cấp...</w:t>
      </w:r>
      <w:r w:rsidR="007A6241">
        <w:rPr>
          <w:sz w:val="26"/>
          <w:szCs w:val="26"/>
          <w:lang w:val="vi-VN"/>
        </w:rPr>
        <w:t xml:space="preserve"> không đáp ứng được </w:t>
      </w:r>
      <w:r w:rsidR="00FC374A">
        <w:rPr>
          <w:sz w:val="26"/>
          <w:szCs w:val="26"/>
          <w:lang w:val="vi-VN"/>
        </w:rPr>
        <w:t xml:space="preserve">yêu cầu </w:t>
      </w:r>
      <w:r w:rsidR="00AC5C0B">
        <w:rPr>
          <w:sz w:val="26"/>
          <w:szCs w:val="26"/>
          <w:lang w:val="en-GB"/>
        </w:rPr>
        <w:t xml:space="preserve">Mới </w:t>
      </w:r>
      <w:r w:rsidR="00FC374A">
        <w:rPr>
          <w:sz w:val="26"/>
          <w:szCs w:val="26"/>
          <w:lang w:val="vi-VN"/>
        </w:rPr>
        <w:t>về</w:t>
      </w:r>
      <w:r w:rsidR="00AC5C0B">
        <w:rPr>
          <w:sz w:val="26"/>
          <w:szCs w:val="26"/>
          <w:lang w:val="en-GB"/>
        </w:rPr>
        <w:t xml:space="preserve"> công tác</w:t>
      </w:r>
      <w:r w:rsidR="007A6241">
        <w:rPr>
          <w:sz w:val="26"/>
          <w:szCs w:val="26"/>
          <w:lang w:val="vi-VN"/>
        </w:rPr>
        <w:t xml:space="preserve"> PCCC.</w:t>
      </w:r>
    </w:p>
    <w:p w14:paraId="3B757E3C" w14:textId="77777777" w:rsidR="000E1B55" w:rsidRDefault="003F4E85" w:rsidP="003F4E85">
      <w:pPr>
        <w:pStyle w:val="ListParagraph"/>
        <w:spacing w:after="120"/>
        <w:ind w:left="115" w:firstLine="245"/>
        <w:jc w:val="both"/>
        <w:rPr>
          <w:sz w:val="26"/>
          <w:szCs w:val="26"/>
          <w:lang w:val="vi-VN"/>
        </w:rPr>
      </w:pPr>
      <w:r>
        <w:rPr>
          <w:sz w:val="26"/>
          <w:szCs w:val="26"/>
          <w:lang w:val="vi-VN"/>
        </w:rPr>
        <w:t xml:space="preserve"> </w:t>
      </w:r>
      <w:r w:rsidR="0087170C">
        <w:rPr>
          <w:sz w:val="26"/>
          <w:szCs w:val="26"/>
          <w:lang w:val="vi-VN"/>
        </w:rPr>
        <w:t>Công ty đã mời bên tư vấn lắp đặt</w:t>
      </w:r>
      <w:r w:rsidR="002444FC">
        <w:rPr>
          <w:sz w:val="26"/>
          <w:szCs w:val="26"/>
        </w:rPr>
        <w:t xml:space="preserve"> trang</w:t>
      </w:r>
      <w:r w:rsidR="0087170C">
        <w:rPr>
          <w:sz w:val="26"/>
          <w:szCs w:val="26"/>
          <w:lang w:val="vi-VN"/>
        </w:rPr>
        <w:t xml:space="preserve"> thiết bị PCCC đến khảo sát và lên phương án để sửa chữa, lắp đặt một số thiết bị cơ bản, nhưng để</w:t>
      </w:r>
      <w:r w:rsidR="00ED2BD1">
        <w:rPr>
          <w:sz w:val="26"/>
          <w:szCs w:val="26"/>
          <w:lang w:val="vi-VN"/>
        </w:rPr>
        <w:t xml:space="preserve"> </w:t>
      </w:r>
      <w:r w:rsidR="00FC374A">
        <w:rPr>
          <w:sz w:val="26"/>
          <w:szCs w:val="26"/>
          <w:lang w:val="vi-VN"/>
        </w:rPr>
        <w:t>cải tạo trang</w:t>
      </w:r>
      <w:r w:rsidR="00ED2BD1">
        <w:rPr>
          <w:sz w:val="26"/>
          <w:szCs w:val="26"/>
          <w:lang w:val="vi-VN"/>
        </w:rPr>
        <w:t xml:space="preserve"> thiết bị PCCC hiệu quả</w:t>
      </w:r>
      <w:r w:rsidR="002444FC">
        <w:rPr>
          <w:sz w:val="26"/>
          <w:szCs w:val="26"/>
        </w:rPr>
        <w:t>,</w:t>
      </w:r>
      <w:r w:rsidR="00632A40">
        <w:rPr>
          <w:sz w:val="26"/>
          <w:szCs w:val="26"/>
          <w:lang w:val="vi-VN"/>
        </w:rPr>
        <w:t xml:space="preserve"> đòi hỏi</w:t>
      </w:r>
      <w:r w:rsidR="00ED2BD1">
        <w:rPr>
          <w:sz w:val="26"/>
          <w:szCs w:val="26"/>
          <w:lang w:val="vi-VN"/>
        </w:rPr>
        <w:t xml:space="preserve"> kinh phí đầu tư rất lớn và tốn kém.</w:t>
      </w:r>
    </w:p>
    <w:p w14:paraId="6FC0F20A" w14:textId="757F1607" w:rsidR="006E37A2" w:rsidRDefault="000E1B55" w:rsidP="003F4E85">
      <w:pPr>
        <w:pStyle w:val="ListParagraph"/>
        <w:spacing w:after="120"/>
        <w:ind w:left="115" w:firstLine="245"/>
        <w:jc w:val="both"/>
        <w:rPr>
          <w:sz w:val="26"/>
          <w:szCs w:val="26"/>
          <w:lang w:val="vi-VN"/>
        </w:rPr>
      </w:pPr>
      <w:r>
        <w:rPr>
          <w:sz w:val="26"/>
          <w:szCs w:val="26"/>
          <w:lang w:val="en-GB"/>
        </w:rPr>
        <w:t>Việc chiếm dụng trái phép 1 diện tích được giao kinh doanh c</w:t>
      </w:r>
      <w:r w:rsidR="00615EE2">
        <w:rPr>
          <w:sz w:val="26"/>
          <w:szCs w:val="26"/>
          <w:lang w:val="en-GB"/>
        </w:rPr>
        <w:t>ủa</w:t>
      </w:r>
      <w:r>
        <w:rPr>
          <w:sz w:val="26"/>
          <w:szCs w:val="26"/>
          <w:lang w:val="en-GB"/>
        </w:rPr>
        <w:t xml:space="preserve"> 1 cá nhân </w:t>
      </w:r>
      <w:r w:rsidR="00AC5C0B">
        <w:rPr>
          <w:sz w:val="26"/>
          <w:szCs w:val="26"/>
          <w:lang w:val="en-GB"/>
        </w:rPr>
        <w:t xml:space="preserve">trong </w:t>
      </w:r>
      <w:r>
        <w:rPr>
          <w:sz w:val="26"/>
          <w:szCs w:val="26"/>
          <w:lang w:val="en-GB"/>
        </w:rPr>
        <w:t>C</w:t>
      </w:r>
      <w:r w:rsidR="00615EE2">
        <w:rPr>
          <w:sz w:val="26"/>
          <w:szCs w:val="26"/>
          <w:lang w:val="en-GB"/>
        </w:rPr>
        <w:t>ông ty  đã từ lâu</w:t>
      </w:r>
      <w:r>
        <w:rPr>
          <w:sz w:val="26"/>
          <w:szCs w:val="26"/>
          <w:lang w:val="en-GB"/>
        </w:rPr>
        <w:t xml:space="preserve"> là ô Tiêu Hà P</w:t>
      </w:r>
      <w:r w:rsidR="00615EE2">
        <w:rPr>
          <w:sz w:val="26"/>
          <w:szCs w:val="26"/>
          <w:lang w:val="en-GB"/>
        </w:rPr>
        <w:t>hương sẽ phải được giải quyết dứt điểm. Đây là 1 vụ việc nghiêm trọng và liên quan đến mở đường tại đây và là trách nhiệm của Công ty.</w:t>
      </w:r>
      <w:r>
        <w:rPr>
          <w:sz w:val="26"/>
          <w:szCs w:val="26"/>
          <w:lang w:val="en-GB"/>
        </w:rPr>
        <w:t xml:space="preserve"> </w:t>
      </w:r>
      <w:r w:rsidR="00ED2BD1">
        <w:rPr>
          <w:sz w:val="26"/>
          <w:szCs w:val="26"/>
          <w:lang w:val="vi-VN"/>
        </w:rPr>
        <w:t xml:space="preserve"> </w:t>
      </w:r>
    </w:p>
    <w:p w14:paraId="581252AE" w14:textId="77777777" w:rsidR="003F4E85" w:rsidRDefault="003F4E85" w:rsidP="003F4E85">
      <w:pPr>
        <w:pStyle w:val="ListParagraph"/>
        <w:spacing w:after="120"/>
        <w:ind w:left="115" w:firstLine="245"/>
        <w:jc w:val="both"/>
        <w:rPr>
          <w:sz w:val="26"/>
          <w:szCs w:val="26"/>
          <w:lang w:val="vi-VN"/>
        </w:rPr>
      </w:pPr>
    </w:p>
    <w:p w14:paraId="51FAD086" w14:textId="77777777" w:rsidR="005B0EA9" w:rsidRPr="00B4343A" w:rsidRDefault="005B0EA9" w:rsidP="003F4E85">
      <w:pPr>
        <w:pStyle w:val="ListParagraph"/>
        <w:numPr>
          <w:ilvl w:val="0"/>
          <w:numId w:val="2"/>
        </w:numPr>
        <w:spacing w:line="360" w:lineRule="auto"/>
        <w:jc w:val="both"/>
        <w:rPr>
          <w:b/>
          <w:sz w:val="26"/>
          <w:szCs w:val="26"/>
        </w:rPr>
      </w:pPr>
      <w:r w:rsidRPr="00B4343A">
        <w:rPr>
          <w:b/>
          <w:sz w:val="26"/>
          <w:szCs w:val="26"/>
        </w:rPr>
        <w:t>Một số kết quả đạt được năm 202</w:t>
      </w:r>
      <w:r w:rsidR="00B4343A">
        <w:rPr>
          <w:b/>
          <w:sz w:val="26"/>
          <w:szCs w:val="26"/>
        </w:rPr>
        <w:t>2</w:t>
      </w:r>
    </w:p>
    <w:p w14:paraId="1E1E936D" w14:textId="77777777" w:rsidR="005B0EA9" w:rsidRDefault="00F86BC9" w:rsidP="003F4E85">
      <w:pPr>
        <w:spacing w:line="360" w:lineRule="auto"/>
        <w:ind w:firstLine="360"/>
        <w:jc w:val="both"/>
        <w:rPr>
          <w:b/>
          <w:sz w:val="26"/>
          <w:szCs w:val="26"/>
        </w:rPr>
      </w:pPr>
      <w:r>
        <w:rPr>
          <w:b/>
          <w:sz w:val="26"/>
          <w:szCs w:val="26"/>
        </w:rPr>
        <w:t>2.1/</w:t>
      </w:r>
      <w:r w:rsidR="005B0EA9" w:rsidRPr="00B4343A">
        <w:rPr>
          <w:b/>
          <w:sz w:val="26"/>
          <w:szCs w:val="26"/>
        </w:rPr>
        <w:t xml:space="preserve">Về quản lý: </w:t>
      </w:r>
    </w:p>
    <w:p w14:paraId="4F59AD08" w14:textId="18DE3CF9" w:rsidR="00781781" w:rsidRDefault="00615EE2" w:rsidP="007275B5">
      <w:pPr>
        <w:pStyle w:val="ListParagraph"/>
        <w:ind w:left="0" w:firstLine="360"/>
        <w:jc w:val="both"/>
        <w:rPr>
          <w:sz w:val="26"/>
          <w:szCs w:val="26"/>
        </w:rPr>
      </w:pPr>
      <w:r>
        <w:rPr>
          <w:sz w:val="26"/>
          <w:szCs w:val="26"/>
        </w:rPr>
        <w:t>Tổ chức bộ máy Công ty đang</w:t>
      </w:r>
      <w:r w:rsidR="00755A5B">
        <w:rPr>
          <w:sz w:val="26"/>
          <w:szCs w:val="26"/>
        </w:rPr>
        <w:t xml:space="preserve"> được sắp xếp, tổ chức lại phù hợp với tình hình mới trên cơ sở khuyến khích người lao động cũ tiếp tục làm việc, phát huy năng lực và bổ sung thêm nhân tố mới để </w:t>
      </w:r>
      <w:r>
        <w:rPr>
          <w:sz w:val="26"/>
          <w:szCs w:val="26"/>
        </w:rPr>
        <w:t>đáp ứng</w:t>
      </w:r>
      <w:r w:rsidR="00755A5B">
        <w:rPr>
          <w:sz w:val="26"/>
          <w:szCs w:val="26"/>
        </w:rPr>
        <w:t xml:space="preserve"> hoạt động </w:t>
      </w:r>
      <w:r>
        <w:rPr>
          <w:sz w:val="26"/>
          <w:szCs w:val="26"/>
        </w:rPr>
        <w:t xml:space="preserve">sắp tới </w:t>
      </w:r>
      <w:r w:rsidR="00755A5B">
        <w:rPr>
          <w:sz w:val="26"/>
          <w:szCs w:val="26"/>
        </w:rPr>
        <w:t>của Công ty.</w:t>
      </w:r>
    </w:p>
    <w:p w14:paraId="32D4515C" w14:textId="3481426D" w:rsidR="00755A5B" w:rsidRDefault="00755A5B" w:rsidP="007275B5">
      <w:pPr>
        <w:ind w:firstLine="360"/>
        <w:jc w:val="both"/>
        <w:rPr>
          <w:color w:val="000000"/>
          <w:sz w:val="26"/>
          <w:szCs w:val="26"/>
          <w:lang w:val="vi-VN"/>
        </w:rPr>
      </w:pPr>
      <w:r w:rsidRPr="008D5E7B">
        <w:rPr>
          <w:sz w:val="26"/>
          <w:szCs w:val="26"/>
        </w:rPr>
        <w:t>Trong năm 2022</w:t>
      </w:r>
      <w:r>
        <w:rPr>
          <w:sz w:val="26"/>
          <w:szCs w:val="26"/>
          <w:lang w:val="vi-VN"/>
        </w:rPr>
        <w:t>,</w:t>
      </w:r>
      <w:r w:rsidRPr="008D5E7B">
        <w:rPr>
          <w:sz w:val="26"/>
          <w:szCs w:val="26"/>
        </w:rPr>
        <w:t xml:space="preserve"> Tổng số CBCNV tính đến ngày 31/12/2022 là 62 </w:t>
      </w:r>
      <w:r>
        <w:rPr>
          <w:sz w:val="26"/>
          <w:szCs w:val="26"/>
        </w:rPr>
        <w:t>lao động</w:t>
      </w:r>
      <w:r w:rsidRPr="008D5E7B">
        <w:rPr>
          <w:sz w:val="26"/>
          <w:szCs w:val="26"/>
        </w:rPr>
        <w:t xml:space="preserve"> </w:t>
      </w:r>
      <w:r>
        <w:rPr>
          <w:sz w:val="26"/>
          <w:szCs w:val="26"/>
          <w:lang w:val="vi-VN"/>
        </w:rPr>
        <w:t>(</w:t>
      </w:r>
      <w:r>
        <w:rPr>
          <w:sz w:val="26"/>
          <w:szCs w:val="26"/>
        </w:rPr>
        <w:t xml:space="preserve">trong đó </w:t>
      </w:r>
      <w:r w:rsidRPr="008D5E7B">
        <w:rPr>
          <w:sz w:val="26"/>
          <w:szCs w:val="26"/>
        </w:rPr>
        <w:t xml:space="preserve"> gồm 47 lao động biên chế, 7 lao động hợp đồng có thời hạn, 8 lao động thời vụ</w:t>
      </w:r>
      <w:r>
        <w:rPr>
          <w:sz w:val="26"/>
          <w:szCs w:val="26"/>
          <w:lang w:val="vi-VN"/>
        </w:rPr>
        <w:t>)</w:t>
      </w:r>
      <w:r>
        <w:rPr>
          <w:sz w:val="26"/>
          <w:szCs w:val="26"/>
        </w:rPr>
        <w:t>;</w:t>
      </w:r>
      <w:r>
        <w:rPr>
          <w:sz w:val="26"/>
          <w:szCs w:val="26"/>
          <w:lang w:val="vi-VN"/>
        </w:rPr>
        <w:t xml:space="preserve"> Trong năm  số lao động tăng là 02 người;</w:t>
      </w:r>
      <w:r w:rsidRPr="008D5E7B">
        <w:rPr>
          <w:sz w:val="26"/>
          <w:szCs w:val="26"/>
        </w:rPr>
        <w:t xml:space="preserve"> </w:t>
      </w:r>
      <w:r>
        <w:rPr>
          <w:sz w:val="26"/>
          <w:szCs w:val="26"/>
          <w:lang w:val="vi-VN"/>
        </w:rPr>
        <w:t>L</w:t>
      </w:r>
      <w:r w:rsidRPr="008D5E7B">
        <w:rPr>
          <w:sz w:val="26"/>
          <w:szCs w:val="26"/>
        </w:rPr>
        <w:t>ao động nghỉ theo chế độ</w:t>
      </w:r>
      <w:r>
        <w:rPr>
          <w:sz w:val="26"/>
          <w:szCs w:val="26"/>
          <w:lang w:val="vi-VN"/>
        </w:rPr>
        <w:t xml:space="preserve"> 02 người</w:t>
      </w:r>
      <w:r>
        <w:rPr>
          <w:sz w:val="26"/>
          <w:szCs w:val="26"/>
        </w:rPr>
        <w:t>;</w:t>
      </w:r>
      <w:r w:rsidRPr="008D5E7B">
        <w:rPr>
          <w:sz w:val="26"/>
          <w:szCs w:val="26"/>
        </w:rPr>
        <w:t xml:space="preserve"> </w:t>
      </w:r>
      <w:r>
        <w:rPr>
          <w:sz w:val="26"/>
          <w:szCs w:val="26"/>
          <w:lang w:val="vi-VN"/>
        </w:rPr>
        <w:t>Chấm dứt hợp đồng 04</w:t>
      </w:r>
      <w:r>
        <w:rPr>
          <w:sz w:val="26"/>
          <w:szCs w:val="26"/>
        </w:rPr>
        <w:t xml:space="preserve"> </w:t>
      </w:r>
      <w:r>
        <w:rPr>
          <w:sz w:val="26"/>
          <w:szCs w:val="26"/>
          <w:lang w:val="vi-VN"/>
        </w:rPr>
        <w:t>người (trong đó biên chế 03 người và thời vụ 01 người).</w:t>
      </w:r>
      <w:r w:rsidRPr="00177886">
        <w:rPr>
          <w:color w:val="000000"/>
          <w:sz w:val="26"/>
          <w:szCs w:val="26"/>
          <w:lang w:val="vi-VN"/>
        </w:rPr>
        <w:t xml:space="preserve"> </w:t>
      </w:r>
    </w:p>
    <w:p w14:paraId="2AC221DA" w14:textId="70B03453" w:rsidR="00755A5B" w:rsidRPr="00755A5B" w:rsidRDefault="00755A5B" w:rsidP="00755A5B">
      <w:pPr>
        <w:ind w:firstLine="360"/>
        <w:jc w:val="both"/>
        <w:rPr>
          <w:color w:val="000000"/>
          <w:sz w:val="26"/>
          <w:szCs w:val="26"/>
          <w:lang w:val="vi-VN"/>
        </w:rPr>
      </w:pPr>
      <w:r>
        <w:rPr>
          <w:sz w:val="26"/>
          <w:szCs w:val="26"/>
          <w:lang w:val="vi-VN"/>
        </w:rPr>
        <w:t>Tổng t</w:t>
      </w:r>
      <w:r w:rsidRPr="008D5E7B">
        <w:rPr>
          <w:sz w:val="26"/>
          <w:szCs w:val="26"/>
        </w:rPr>
        <w:t xml:space="preserve">hu nhập bình quân xấp xỉ </w:t>
      </w:r>
      <w:r>
        <w:rPr>
          <w:sz w:val="26"/>
          <w:szCs w:val="26"/>
          <w:lang w:val="vi-VN"/>
        </w:rPr>
        <w:t>8,8</w:t>
      </w:r>
      <w:r>
        <w:rPr>
          <w:sz w:val="26"/>
          <w:szCs w:val="26"/>
        </w:rPr>
        <w:t xml:space="preserve"> triệu đồng/người /tháng</w:t>
      </w:r>
      <w:r>
        <w:rPr>
          <w:sz w:val="26"/>
          <w:szCs w:val="26"/>
          <w:lang w:val="vi-VN"/>
        </w:rPr>
        <w:t xml:space="preserve"> (tăng 15%</w:t>
      </w:r>
      <w:r w:rsidRPr="00F56855">
        <w:rPr>
          <w:sz w:val="26"/>
          <w:szCs w:val="26"/>
          <w:lang w:val="vi-VN"/>
        </w:rPr>
        <w:t xml:space="preserve"> </w:t>
      </w:r>
      <w:r>
        <w:rPr>
          <w:sz w:val="26"/>
          <w:szCs w:val="26"/>
          <w:lang w:val="vi-VN"/>
        </w:rPr>
        <w:t xml:space="preserve">so với năm 2021) </w:t>
      </w:r>
      <w:r w:rsidRPr="008D5E7B">
        <w:rPr>
          <w:sz w:val="26"/>
          <w:szCs w:val="26"/>
        </w:rPr>
        <w:t xml:space="preserve"> </w:t>
      </w:r>
    </w:p>
    <w:p w14:paraId="43DBDE04" w14:textId="77777777" w:rsidR="00755A5B" w:rsidRPr="00177F49" w:rsidRDefault="00755A5B" w:rsidP="005B0EA9">
      <w:pPr>
        <w:jc w:val="both"/>
        <w:rPr>
          <w:sz w:val="26"/>
          <w:szCs w:val="26"/>
        </w:rPr>
      </w:pPr>
    </w:p>
    <w:p w14:paraId="6AC29857" w14:textId="77777777" w:rsidR="00755A5B" w:rsidRDefault="00F86BC9" w:rsidP="00755A5B">
      <w:pPr>
        <w:spacing w:line="360" w:lineRule="auto"/>
        <w:jc w:val="both"/>
        <w:rPr>
          <w:b/>
          <w:color w:val="000000"/>
          <w:sz w:val="26"/>
          <w:szCs w:val="26"/>
        </w:rPr>
      </w:pPr>
      <w:r>
        <w:rPr>
          <w:b/>
          <w:color w:val="000000"/>
          <w:sz w:val="26"/>
          <w:szCs w:val="26"/>
        </w:rPr>
        <w:t xml:space="preserve">  </w:t>
      </w:r>
      <w:r w:rsidR="008C1DCB">
        <w:rPr>
          <w:b/>
          <w:color w:val="000000"/>
          <w:sz w:val="26"/>
          <w:szCs w:val="26"/>
          <w:lang w:val="vi-VN"/>
        </w:rPr>
        <w:t xml:space="preserve">   </w:t>
      </w:r>
      <w:r w:rsidRPr="009C79E5">
        <w:rPr>
          <w:b/>
          <w:color w:val="000000"/>
          <w:sz w:val="26"/>
          <w:szCs w:val="26"/>
        </w:rPr>
        <w:t xml:space="preserve">2.2/ </w:t>
      </w:r>
      <w:r w:rsidR="005B0EA9" w:rsidRPr="009C79E5">
        <w:rPr>
          <w:b/>
          <w:color w:val="000000"/>
          <w:sz w:val="26"/>
          <w:szCs w:val="26"/>
        </w:rPr>
        <w:t>Về sản xuất kinh doanh</w:t>
      </w:r>
      <w:r w:rsidRPr="009C79E5">
        <w:rPr>
          <w:b/>
          <w:color w:val="000000"/>
          <w:sz w:val="26"/>
          <w:szCs w:val="26"/>
        </w:rPr>
        <w:t>:</w:t>
      </w:r>
    </w:p>
    <w:p w14:paraId="24E6F483" w14:textId="617F468E" w:rsidR="001E5856" w:rsidRPr="00755A5B" w:rsidRDefault="001E5856" w:rsidP="00755A5B">
      <w:pPr>
        <w:spacing w:line="360" w:lineRule="auto"/>
        <w:ind w:firstLine="720"/>
        <w:jc w:val="both"/>
        <w:rPr>
          <w:b/>
          <w:color w:val="000000"/>
          <w:sz w:val="26"/>
          <w:szCs w:val="26"/>
        </w:rPr>
      </w:pPr>
      <w:r w:rsidRPr="001E5856">
        <w:rPr>
          <w:bCs/>
          <w:sz w:val="26"/>
          <w:szCs w:val="26"/>
          <w:lang w:val="vi-VN"/>
        </w:rPr>
        <w:t>Các chỉ tiêu tài chính đạt được</w:t>
      </w:r>
      <w:r w:rsidR="008B04B8">
        <w:rPr>
          <w:bCs/>
          <w:sz w:val="26"/>
          <w:szCs w:val="26"/>
          <w:lang w:val="vi-VN"/>
        </w:rPr>
        <w:t xml:space="preserve"> </w:t>
      </w:r>
      <w:r w:rsidRPr="001E5856">
        <w:rPr>
          <w:bCs/>
          <w:sz w:val="26"/>
          <w:szCs w:val="26"/>
          <w:lang w:val="vi-VN"/>
        </w:rPr>
        <w:t xml:space="preserve">ghi nhận trên báo cáo tài </w:t>
      </w:r>
      <w:r w:rsidR="008B04B8">
        <w:rPr>
          <w:bCs/>
          <w:sz w:val="26"/>
          <w:szCs w:val="26"/>
          <w:lang w:val="vi-VN"/>
        </w:rPr>
        <w:t>chính kiểm</w:t>
      </w:r>
      <w:r w:rsidRPr="001E5856">
        <w:rPr>
          <w:bCs/>
          <w:sz w:val="26"/>
          <w:szCs w:val="26"/>
          <w:lang w:val="vi-VN"/>
        </w:rPr>
        <w:t xml:space="preserve"> toán năm 2022 của Công ty như sau:</w:t>
      </w:r>
    </w:p>
    <w:p w14:paraId="4B3F0D25" w14:textId="77777777" w:rsidR="009414F0" w:rsidRPr="009414F0" w:rsidRDefault="009414F0" w:rsidP="009414F0">
      <w:pPr>
        <w:spacing w:before="80" w:after="80" w:line="264" w:lineRule="auto"/>
        <w:jc w:val="right"/>
        <w:rPr>
          <w:i/>
        </w:rPr>
      </w:pPr>
      <w:r w:rsidRPr="009414F0">
        <w:rPr>
          <w:i/>
        </w:rPr>
        <w:t>Đơn vị tính: triệu đồng</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2970"/>
        <w:gridCol w:w="2160"/>
        <w:gridCol w:w="1843"/>
        <w:gridCol w:w="2126"/>
      </w:tblGrid>
      <w:tr w:rsidR="00C87D1B" w:rsidRPr="009414F0" w14:paraId="3BD8C36F" w14:textId="77777777" w:rsidTr="00C87D1B">
        <w:trPr>
          <w:trHeight w:val="593"/>
        </w:trPr>
        <w:tc>
          <w:tcPr>
            <w:tcW w:w="427" w:type="dxa"/>
            <w:tcBorders>
              <w:top w:val="single" w:sz="4" w:space="0" w:color="auto"/>
              <w:left w:val="single" w:sz="4" w:space="0" w:color="auto"/>
              <w:bottom w:val="single" w:sz="4" w:space="0" w:color="auto"/>
              <w:right w:val="single" w:sz="4" w:space="0" w:color="auto"/>
            </w:tcBorders>
            <w:vAlign w:val="center"/>
            <w:hideMark/>
          </w:tcPr>
          <w:p w14:paraId="4CE83030" w14:textId="77777777" w:rsidR="00C87D1B" w:rsidRPr="009414F0" w:rsidRDefault="00C87D1B" w:rsidP="009414F0">
            <w:pPr>
              <w:ind w:left="-108" w:right="-108"/>
              <w:jc w:val="center"/>
              <w:rPr>
                <w:b/>
                <w:bCs/>
                <w:color w:val="000000"/>
              </w:rPr>
            </w:pPr>
            <w:r w:rsidRPr="009414F0">
              <w:rPr>
                <w:b/>
                <w:bCs/>
                <w:color w:val="000000"/>
              </w:rPr>
              <w:t>Stt</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28D82EC" w14:textId="77777777" w:rsidR="00C87D1B" w:rsidRPr="00CC003F" w:rsidRDefault="00C87D1B" w:rsidP="009414F0">
            <w:pPr>
              <w:jc w:val="center"/>
              <w:rPr>
                <w:b/>
                <w:bCs/>
                <w:color w:val="000000"/>
              </w:rPr>
            </w:pPr>
            <w:r w:rsidRPr="00CC003F">
              <w:rPr>
                <w:b/>
                <w:bCs/>
                <w:color w:val="000000"/>
              </w:rPr>
              <w:t>Chỉ tiêu</w:t>
            </w:r>
          </w:p>
        </w:tc>
        <w:tc>
          <w:tcPr>
            <w:tcW w:w="2160" w:type="dxa"/>
            <w:tcBorders>
              <w:top w:val="single" w:sz="4" w:space="0" w:color="auto"/>
              <w:left w:val="single" w:sz="4" w:space="0" w:color="auto"/>
              <w:bottom w:val="single" w:sz="4" w:space="0" w:color="auto"/>
              <w:right w:val="single" w:sz="4" w:space="0" w:color="auto"/>
            </w:tcBorders>
            <w:vAlign w:val="center"/>
          </w:tcPr>
          <w:p w14:paraId="4B3AF6E0" w14:textId="77777777" w:rsidR="00810F52" w:rsidRDefault="00C87D1B" w:rsidP="009414F0">
            <w:pPr>
              <w:ind w:hanging="108"/>
              <w:jc w:val="center"/>
              <w:rPr>
                <w:b/>
                <w:color w:val="000000"/>
                <w:sz w:val="22"/>
                <w:szCs w:val="22"/>
              </w:rPr>
            </w:pPr>
            <w:r w:rsidRPr="00CC003F">
              <w:rPr>
                <w:b/>
                <w:color w:val="000000"/>
                <w:sz w:val="22"/>
                <w:szCs w:val="22"/>
              </w:rPr>
              <w:t xml:space="preserve">Thực hiện </w:t>
            </w:r>
          </w:p>
          <w:p w14:paraId="09E45747" w14:textId="301DC339" w:rsidR="00C87D1B" w:rsidRPr="00CC003F" w:rsidRDefault="00C87D1B" w:rsidP="009414F0">
            <w:pPr>
              <w:ind w:hanging="108"/>
              <w:jc w:val="center"/>
              <w:rPr>
                <w:b/>
                <w:color w:val="000000"/>
                <w:sz w:val="22"/>
                <w:szCs w:val="22"/>
              </w:rPr>
            </w:pPr>
            <w:r w:rsidRPr="00CC003F">
              <w:rPr>
                <w:b/>
                <w:color w:val="000000"/>
                <w:sz w:val="22"/>
                <w:szCs w:val="22"/>
              </w:rPr>
              <w:t>Năm 2021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71F01" w14:textId="77777777" w:rsidR="00810F52" w:rsidRDefault="00C87D1B" w:rsidP="009414F0">
            <w:pPr>
              <w:ind w:left="-108" w:right="-108"/>
              <w:jc w:val="center"/>
              <w:rPr>
                <w:b/>
                <w:bCs/>
                <w:color w:val="000000"/>
                <w:sz w:val="22"/>
                <w:szCs w:val="22"/>
              </w:rPr>
            </w:pPr>
            <w:r w:rsidRPr="00CC003F">
              <w:rPr>
                <w:b/>
                <w:bCs/>
                <w:color w:val="000000"/>
                <w:sz w:val="22"/>
                <w:szCs w:val="22"/>
              </w:rPr>
              <w:t xml:space="preserve">Kế hoạch </w:t>
            </w:r>
          </w:p>
          <w:p w14:paraId="17F4F379" w14:textId="57CD0CCE" w:rsidR="00C87D1B" w:rsidRPr="00CC003F" w:rsidRDefault="00C87D1B" w:rsidP="009414F0">
            <w:pPr>
              <w:ind w:left="-108" w:right="-108"/>
              <w:jc w:val="center"/>
              <w:rPr>
                <w:b/>
                <w:color w:val="000000"/>
                <w:sz w:val="22"/>
                <w:szCs w:val="22"/>
              </w:rPr>
            </w:pPr>
            <w:r w:rsidRPr="00CC003F">
              <w:rPr>
                <w:b/>
                <w:bCs/>
                <w:color w:val="000000"/>
                <w:sz w:val="22"/>
                <w:szCs w:val="22"/>
              </w:rPr>
              <w:t>Năm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711174" w14:textId="77777777" w:rsidR="00810F52" w:rsidRDefault="00C87D1B" w:rsidP="009414F0">
            <w:pPr>
              <w:ind w:hanging="108"/>
              <w:jc w:val="center"/>
              <w:rPr>
                <w:b/>
                <w:color w:val="000000"/>
                <w:sz w:val="22"/>
                <w:szCs w:val="22"/>
              </w:rPr>
            </w:pPr>
            <w:r w:rsidRPr="00CC003F">
              <w:rPr>
                <w:b/>
                <w:color w:val="000000"/>
                <w:sz w:val="22"/>
                <w:szCs w:val="22"/>
              </w:rPr>
              <w:t xml:space="preserve">Thực hiện </w:t>
            </w:r>
          </w:p>
          <w:p w14:paraId="2B2D27AA" w14:textId="3CB7738C" w:rsidR="00C87D1B" w:rsidRPr="00CC003F" w:rsidRDefault="00C87D1B" w:rsidP="009414F0">
            <w:pPr>
              <w:ind w:hanging="108"/>
              <w:jc w:val="center"/>
              <w:rPr>
                <w:b/>
                <w:color w:val="000000"/>
                <w:sz w:val="22"/>
                <w:szCs w:val="22"/>
              </w:rPr>
            </w:pPr>
            <w:r w:rsidRPr="00CC003F">
              <w:rPr>
                <w:b/>
                <w:color w:val="000000"/>
                <w:sz w:val="22"/>
                <w:szCs w:val="22"/>
              </w:rPr>
              <w:t>Năm 2022</w:t>
            </w:r>
          </w:p>
        </w:tc>
      </w:tr>
      <w:tr w:rsidR="00C87D1B" w:rsidRPr="009414F0" w14:paraId="0DDF3AC5" w14:textId="77777777" w:rsidTr="00C87D1B">
        <w:trPr>
          <w:trHeight w:val="303"/>
        </w:trPr>
        <w:tc>
          <w:tcPr>
            <w:tcW w:w="427" w:type="dxa"/>
            <w:tcBorders>
              <w:top w:val="single" w:sz="4" w:space="0" w:color="auto"/>
              <w:left w:val="single" w:sz="4" w:space="0" w:color="auto"/>
              <w:bottom w:val="single" w:sz="4" w:space="0" w:color="auto"/>
              <w:right w:val="single" w:sz="4" w:space="0" w:color="auto"/>
            </w:tcBorders>
            <w:vAlign w:val="center"/>
            <w:hideMark/>
          </w:tcPr>
          <w:p w14:paraId="05CE3EC9" w14:textId="77777777" w:rsidR="00C87D1B" w:rsidRPr="009414F0" w:rsidRDefault="00C87D1B" w:rsidP="009414F0">
            <w:pPr>
              <w:spacing w:before="60" w:after="40"/>
              <w:jc w:val="center"/>
              <w:rPr>
                <w:color w:val="000000"/>
              </w:rPr>
            </w:pPr>
            <w:r w:rsidRPr="009414F0">
              <w:rPr>
                <w:color w:val="000000"/>
              </w:rPr>
              <w:t>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44B671B" w14:textId="77777777" w:rsidR="00C87D1B" w:rsidRPr="00CC003F" w:rsidRDefault="00C87D1B" w:rsidP="009414F0">
            <w:pPr>
              <w:spacing w:before="60" w:after="40"/>
              <w:ind w:right="-178" w:hanging="8"/>
              <w:rPr>
                <w:color w:val="000000"/>
                <w:sz w:val="26"/>
                <w:szCs w:val="26"/>
              </w:rPr>
            </w:pPr>
            <w:r w:rsidRPr="00CC003F">
              <w:rPr>
                <w:color w:val="000000"/>
                <w:sz w:val="26"/>
                <w:szCs w:val="26"/>
              </w:rPr>
              <w:t>Tổng doanh thu</w:t>
            </w:r>
            <w:r w:rsidRPr="00CC003F">
              <w:rPr>
                <w:color w:val="000000"/>
                <w:sz w:val="26"/>
                <w:szCs w:val="26"/>
                <w:lang w:val="vi-VN"/>
              </w:rPr>
              <w:t xml:space="preserve"> </w:t>
            </w:r>
            <w:r w:rsidRPr="00CC003F">
              <w:rPr>
                <w:color w:val="000000"/>
                <w:sz w:val="26"/>
                <w:szCs w:val="26"/>
              </w:rPr>
              <w:t>(</w:t>
            </w:r>
            <w:r>
              <w:rPr>
                <w:i/>
                <w:color w:val="000000"/>
              </w:rPr>
              <w:t>Khai thác TS, điện nước, DT t</w:t>
            </w:r>
            <w:r w:rsidRPr="00CC003F">
              <w:rPr>
                <w:i/>
                <w:color w:val="000000"/>
              </w:rPr>
              <w:t>ài chính)</w:t>
            </w:r>
          </w:p>
        </w:tc>
        <w:tc>
          <w:tcPr>
            <w:tcW w:w="2160" w:type="dxa"/>
            <w:tcBorders>
              <w:top w:val="single" w:sz="4" w:space="0" w:color="auto"/>
              <w:left w:val="single" w:sz="4" w:space="0" w:color="auto"/>
              <w:bottom w:val="single" w:sz="4" w:space="0" w:color="auto"/>
              <w:right w:val="single" w:sz="4" w:space="0" w:color="auto"/>
            </w:tcBorders>
            <w:vAlign w:val="center"/>
          </w:tcPr>
          <w:p w14:paraId="6BBF5896" w14:textId="77777777" w:rsidR="00C87D1B" w:rsidRPr="009414F0" w:rsidRDefault="00C87D1B" w:rsidP="00CC003F">
            <w:pPr>
              <w:spacing w:before="60" w:after="40"/>
              <w:ind w:left="-108" w:right="2"/>
              <w:jc w:val="right"/>
              <w:rPr>
                <w:bCs/>
              </w:rPr>
            </w:pPr>
            <w:r w:rsidRPr="009414F0">
              <w:rPr>
                <w:bCs/>
              </w:rPr>
              <w:t>24.627,6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B67445" w14:textId="77777777" w:rsidR="00C87D1B" w:rsidRPr="009414F0" w:rsidRDefault="00C87D1B" w:rsidP="00CC003F">
            <w:pPr>
              <w:spacing w:before="60" w:after="40"/>
              <w:ind w:left="-108" w:right="2"/>
              <w:jc w:val="right"/>
              <w:rPr>
                <w:bCs/>
              </w:rPr>
            </w:pPr>
            <w:r w:rsidRPr="009414F0">
              <w:rPr>
                <w:bCs/>
              </w:rPr>
              <w:t>26.058,3</w:t>
            </w:r>
          </w:p>
        </w:tc>
        <w:tc>
          <w:tcPr>
            <w:tcW w:w="2126" w:type="dxa"/>
            <w:tcBorders>
              <w:top w:val="single" w:sz="4" w:space="0" w:color="auto"/>
              <w:left w:val="single" w:sz="4" w:space="0" w:color="auto"/>
              <w:bottom w:val="single" w:sz="4" w:space="0" w:color="auto"/>
              <w:right w:val="single" w:sz="4" w:space="0" w:color="auto"/>
            </w:tcBorders>
            <w:vAlign w:val="center"/>
          </w:tcPr>
          <w:p w14:paraId="4097459F" w14:textId="77777777" w:rsidR="00C87D1B" w:rsidRPr="009414F0" w:rsidRDefault="00C87D1B" w:rsidP="00CC003F">
            <w:pPr>
              <w:spacing w:before="60" w:after="40"/>
              <w:ind w:left="-108" w:right="2"/>
              <w:jc w:val="right"/>
              <w:rPr>
                <w:bCs/>
              </w:rPr>
            </w:pPr>
            <w:r w:rsidRPr="009414F0">
              <w:rPr>
                <w:bCs/>
              </w:rPr>
              <w:t>26.894,5</w:t>
            </w:r>
          </w:p>
        </w:tc>
      </w:tr>
      <w:tr w:rsidR="00C87D1B" w:rsidRPr="009414F0" w14:paraId="141EC3FA" w14:textId="77777777" w:rsidTr="00C87D1B">
        <w:trPr>
          <w:trHeight w:val="265"/>
        </w:trPr>
        <w:tc>
          <w:tcPr>
            <w:tcW w:w="427" w:type="dxa"/>
            <w:tcBorders>
              <w:top w:val="single" w:sz="4" w:space="0" w:color="auto"/>
              <w:left w:val="single" w:sz="4" w:space="0" w:color="auto"/>
              <w:bottom w:val="single" w:sz="4" w:space="0" w:color="auto"/>
              <w:right w:val="single" w:sz="4" w:space="0" w:color="auto"/>
            </w:tcBorders>
            <w:vAlign w:val="center"/>
            <w:hideMark/>
          </w:tcPr>
          <w:p w14:paraId="47DE58D4" w14:textId="77777777" w:rsidR="00C87D1B" w:rsidRPr="009414F0" w:rsidRDefault="00C87D1B" w:rsidP="009414F0">
            <w:pPr>
              <w:spacing w:before="60" w:after="40"/>
              <w:jc w:val="center"/>
              <w:rPr>
                <w:color w:val="000000"/>
              </w:rPr>
            </w:pPr>
            <w:r w:rsidRPr="009414F0">
              <w:rPr>
                <w:color w:val="000000"/>
              </w:rPr>
              <w:t>2</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8029EDF" w14:textId="77777777" w:rsidR="00C87D1B" w:rsidRPr="00CC003F" w:rsidRDefault="00C87D1B" w:rsidP="009414F0">
            <w:pPr>
              <w:spacing w:before="60" w:after="40"/>
              <w:ind w:right="-178" w:hanging="8"/>
              <w:rPr>
                <w:color w:val="000000"/>
                <w:sz w:val="26"/>
                <w:szCs w:val="26"/>
              </w:rPr>
            </w:pPr>
            <w:r w:rsidRPr="00CC003F">
              <w:rPr>
                <w:color w:val="000000"/>
                <w:sz w:val="26"/>
                <w:szCs w:val="26"/>
              </w:rPr>
              <w:t>Lợi nhuận trước thuế</w:t>
            </w:r>
          </w:p>
        </w:tc>
        <w:tc>
          <w:tcPr>
            <w:tcW w:w="2160" w:type="dxa"/>
            <w:tcBorders>
              <w:top w:val="single" w:sz="4" w:space="0" w:color="auto"/>
              <w:left w:val="single" w:sz="4" w:space="0" w:color="auto"/>
              <w:bottom w:val="single" w:sz="4" w:space="0" w:color="auto"/>
              <w:right w:val="single" w:sz="4" w:space="0" w:color="auto"/>
            </w:tcBorders>
            <w:vAlign w:val="center"/>
          </w:tcPr>
          <w:p w14:paraId="5795B364" w14:textId="77777777" w:rsidR="00C87D1B" w:rsidRPr="009414F0" w:rsidRDefault="00C87D1B" w:rsidP="00CC003F">
            <w:pPr>
              <w:spacing w:before="60" w:after="40"/>
              <w:ind w:left="-108" w:right="2"/>
              <w:jc w:val="right"/>
              <w:rPr>
                <w:bCs/>
              </w:rPr>
            </w:pPr>
            <w:r w:rsidRPr="009414F0">
              <w:rPr>
                <w:bCs/>
              </w:rPr>
              <w:t>1.722,2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0FF020" w14:textId="77777777" w:rsidR="00C87D1B" w:rsidRPr="009414F0" w:rsidRDefault="00C87D1B" w:rsidP="00CC003F">
            <w:pPr>
              <w:spacing w:before="60" w:after="40"/>
              <w:ind w:left="-108" w:right="2"/>
              <w:jc w:val="right"/>
              <w:rPr>
                <w:bCs/>
              </w:rPr>
            </w:pPr>
            <w:r w:rsidRPr="009414F0">
              <w:rPr>
                <w:bCs/>
              </w:rPr>
              <w:t>1.815,2</w:t>
            </w:r>
          </w:p>
        </w:tc>
        <w:tc>
          <w:tcPr>
            <w:tcW w:w="2126" w:type="dxa"/>
            <w:tcBorders>
              <w:top w:val="single" w:sz="4" w:space="0" w:color="auto"/>
              <w:left w:val="single" w:sz="4" w:space="0" w:color="auto"/>
              <w:bottom w:val="single" w:sz="4" w:space="0" w:color="auto"/>
              <w:right w:val="single" w:sz="4" w:space="0" w:color="auto"/>
            </w:tcBorders>
            <w:vAlign w:val="center"/>
          </w:tcPr>
          <w:p w14:paraId="6F7BCB92" w14:textId="77777777" w:rsidR="00C87D1B" w:rsidRPr="009414F0" w:rsidRDefault="00C87D1B" w:rsidP="00CC003F">
            <w:pPr>
              <w:spacing w:before="60" w:after="40"/>
              <w:ind w:left="-108" w:right="2"/>
              <w:jc w:val="right"/>
              <w:rPr>
                <w:bCs/>
              </w:rPr>
            </w:pPr>
            <w:r w:rsidRPr="009414F0">
              <w:rPr>
                <w:bCs/>
              </w:rPr>
              <w:t>1.173,6</w:t>
            </w:r>
          </w:p>
        </w:tc>
      </w:tr>
      <w:tr w:rsidR="00C87D1B" w:rsidRPr="009414F0" w14:paraId="1B91070B" w14:textId="77777777" w:rsidTr="00C87D1B">
        <w:trPr>
          <w:trHeight w:val="269"/>
        </w:trPr>
        <w:tc>
          <w:tcPr>
            <w:tcW w:w="427" w:type="dxa"/>
            <w:tcBorders>
              <w:top w:val="single" w:sz="4" w:space="0" w:color="auto"/>
              <w:left w:val="single" w:sz="4" w:space="0" w:color="auto"/>
              <w:bottom w:val="single" w:sz="4" w:space="0" w:color="auto"/>
              <w:right w:val="single" w:sz="4" w:space="0" w:color="auto"/>
            </w:tcBorders>
            <w:vAlign w:val="center"/>
            <w:hideMark/>
          </w:tcPr>
          <w:p w14:paraId="7B511CCB" w14:textId="77777777" w:rsidR="00C87D1B" w:rsidRPr="009414F0" w:rsidRDefault="00C87D1B" w:rsidP="009414F0">
            <w:pPr>
              <w:spacing w:before="60" w:after="40"/>
              <w:jc w:val="center"/>
              <w:rPr>
                <w:color w:val="000000"/>
              </w:rPr>
            </w:pPr>
            <w:r w:rsidRPr="009414F0">
              <w:rPr>
                <w:color w:val="000000"/>
              </w:rPr>
              <w:t>3</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1CA82D1" w14:textId="77777777" w:rsidR="00C87D1B" w:rsidRPr="00CC003F" w:rsidRDefault="00C87D1B" w:rsidP="009414F0">
            <w:pPr>
              <w:spacing w:before="60" w:after="40"/>
              <w:ind w:right="-178" w:hanging="8"/>
              <w:rPr>
                <w:color w:val="000000"/>
                <w:sz w:val="26"/>
                <w:szCs w:val="26"/>
              </w:rPr>
            </w:pPr>
            <w:r w:rsidRPr="00CC003F">
              <w:rPr>
                <w:color w:val="000000"/>
                <w:sz w:val="26"/>
                <w:szCs w:val="26"/>
              </w:rPr>
              <w:t>Lợi nhuận sau thuế</w:t>
            </w:r>
          </w:p>
        </w:tc>
        <w:tc>
          <w:tcPr>
            <w:tcW w:w="2160" w:type="dxa"/>
            <w:tcBorders>
              <w:top w:val="single" w:sz="4" w:space="0" w:color="auto"/>
              <w:left w:val="single" w:sz="4" w:space="0" w:color="auto"/>
              <w:bottom w:val="single" w:sz="4" w:space="0" w:color="auto"/>
              <w:right w:val="single" w:sz="4" w:space="0" w:color="auto"/>
            </w:tcBorders>
            <w:vAlign w:val="center"/>
          </w:tcPr>
          <w:p w14:paraId="01097B80" w14:textId="77777777" w:rsidR="00C87D1B" w:rsidRPr="009414F0" w:rsidRDefault="00C87D1B" w:rsidP="00CC003F">
            <w:pPr>
              <w:spacing w:before="60" w:after="40"/>
              <w:ind w:left="-108" w:right="2"/>
              <w:jc w:val="right"/>
              <w:rPr>
                <w:bCs/>
              </w:rPr>
            </w:pPr>
            <w:r w:rsidRPr="009414F0">
              <w:rPr>
                <w:bCs/>
              </w:rPr>
              <w:t>1.405,3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D37C72" w14:textId="77777777" w:rsidR="00C87D1B" w:rsidRPr="009414F0" w:rsidRDefault="00C87D1B" w:rsidP="00CC003F">
            <w:pPr>
              <w:spacing w:before="60" w:after="40"/>
              <w:ind w:left="-108" w:right="2"/>
              <w:jc w:val="right"/>
              <w:rPr>
                <w:bCs/>
              </w:rPr>
            </w:pPr>
            <w:r w:rsidRPr="009414F0">
              <w:rPr>
                <w:bCs/>
              </w:rPr>
              <w:t>1.440,2</w:t>
            </w:r>
          </w:p>
        </w:tc>
        <w:tc>
          <w:tcPr>
            <w:tcW w:w="2126" w:type="dxa"/>
            <w:tcBorders>
              <w:top w:val="single" w:sz="4" w:space="0" w:color="auto"/>
              <w:left w:val="single" w:sz="4" w:space="0" w:color="auto"/>
              <w:bottom w:val="single" w:sz="4" w:space="0" w:color="auto"/>
              <w:right w:val="single" w:sz="4" w:space="0" w:color="auto"/>
            </w:tcBorders>
            <w:vAlign w:val="center"/>
          </w:tcPr>
          <w:p w14:paraId="4359FBEE" w14:textId="77777777" w:rsidR="00C87D1B" w:rsidRPr="009414F0" w:rsidRDefault="00C87D1B" w:rsidP="00CC003F">
            <w:pPr>
              <w:spacing w:before="60" w:after="40"/>
              <w:ind w:left="-108" w:right="2"/>
              <w:jc w:val="right"/>
              <w:rPr>
                <w:bCs/>
              </w:rPr>
            </w:pPr>
            <w:r w:rsidRPr="009414F0">
              <w:rPr>
                <w:bCs/>
              </w:rPr>
              <w:t>595,0</w:t>
            </w:r>
          </w:p>
        </w:tc>
      </w:tr>
      <w:tr w:rsidR="00C87D1B" w:rsidRPr="009414F0" w14:paraId="2C79FA36" w14:textId="77777777" w:rsidTr="00C87D1B">
        <w:trPr>
          <w:trHeight w:val="259"/>
        </w:trPr>
        <w:tc>
          <w:tcPr>
            <w:tcW w:w="427" w:type="dxa"/>
            <w:tcBorders>
              <w:top w:val="single" w:sz="4" w:space="0" w:color="auto"/>
              <w:left w:val="single" w:sz="4" w:space="0" w:color="auto"/>
              <w:bottom w:val="single" w:sz="4" w:space="0" w:color="auto"/>
              <w:right w:val="single" w:sz="4" w:space="0" w:color="auto"/>
            </w:tcBorders>
            <w:vAlign w:val="center"/>
            <w:hideMark/>
          </w:tcPr>
          <w:p w14:paraId="25C7F6FB" w14:textId="77777777" w:rsidR="00C87D1B" w:rsidRPr="009414F0" w:rsidRDefault="00C87D1B" w:rsidP="009414F0">
            <w:pPr>
              <w:spacing w:before="60" w:after="40"/>
              <w:jc w:val="center"/>
              <w:rPr>
                <w:color w:val="000000"/>
              </w:rPr>
            </w:pPr>
            <w:r w:rsidRPr="009414F0">
              <w:rPr>
                <w:color w:val="000000"/>
              </w:rPr>
              <w:t>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35AC7B0" w14:textId="77777777" w:rsidR="00C87D1B" w:rsidRPr="009414F0" w:rsidRDefault="00C87D1B" w:rsidP="009414F0">
            <w:pPr>
              <w:spacing w:before="60" w:after="40"/>
              <w:ind w:right="-178" w:hanging="8"/>
              <w:rPr>
                <w:color w:val="000000"/>
              </w:rPr>
            </w:pPr>
            <w:r w:rsidRPr="00CC003F">
              <w:rPr>
                <w:color w:val="000000"/>
                <w:sz w:val="26"/>
                <w:szCs w:val="26"/>
              </w:rPr>
              <w:t>Tỷ suất</w:t>
            </w:r>
            <w:r w:rsidRPr="009414F0">
              <w:rPr>
                <w:color w:val="000000"/>
              </w:rPr>
              <w:t xml:space="preserve"> LNST/VĐL</w:t>
            </w:r>
          </w:p>
        </w:tc>
        <w:tc>
          <w:tcPr>
            <w:tcW w:w="2160" w:type="dxa"/>
            <w:tcBorders>
              <w:top w:val="single" w:sz="4" w:space="0" w:color="auto"/>
              <w:left w:val="single" w:sz="4" w:space="0" w:color="auto"/>
              <w:bottom w:val="single" w:sz="4" w:space="0" w:color="auto"/>
              <w:right w:val="single" w:sz="4" w:space="0" w:color="auto"/>
            </w:tcBorders>
            <w:vAlign w:val="center"/>
          </w:tcPr>
          <w:p w14:paraId="4CAB6FDF" w14:textId="77777777" w:rsidR="00C87D1B" w:rsidRPr="009414F0" w:rsidRDefault="00C87D1B" w:rsidP="00CC003F">
            <w:pPr>
              <w:spacing w:before="60" w:after="40"/>
              <w:ind w:left="-108" w:right="2"/>
              <w:jc w:val="right"/>
              <w:rPr>
                <w:bCs/>
              </w:rPr>
            </w:pPr>
            <w:r w:rsidRPr="009414F0">
              <w:rPr>
                <w:bCs/>
              </w:rPr>
              <w:t>1,93%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EF9C0B" w14:textId="77777777" w:rsidR="00C87D1B" w:rsidRPr="009414F0" w:rsidRDefault="00C87D1B" w:rsidP="00CC003F">
            <w:pPr>
              <w:spacing w:before="60" w:after="40"/>
              <w:ind w:left="-108" w:right="2"/>
              <w:jc w:val="right"/>
              <w:rPr>
                <w:bCs/>
              </w:rPr>
            </w:pPr>
            <w:r w:rsidRPr="009414F0">
              <w:rPr>
                <w:bCs/>
              </w:rPr>
              <w:t>1,98%</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42509F" w14:textId="77777777" w:rsidR="00C87D1B" w:rsidRPr="009414F0" w:rsidRDefault="00C87D1B" w:rsidP="00C87D1B">
            <w:pPr>
              <w:spacing w:before="60" w:after="40"/>
              <w:ind w:left="1272" w:right="2" w:hanging="1380"/>
              <w:jc w:val="right"/>
              <w:rPr>
                <w:bCs/>
              </w:rPr>
            </w:pPr>
            <w:r w:rsidRPr="009414F0">
              <w:rPr>
                <w:bCs/>
              </w:rPr>
              <w:t>0,816%</w:t>
            </w:r>
          </w:p>
        </w:tc>
      </w:tr>
    </w:tbl>
    <w:p w14:paraId="5298C41A" w14:textId="77777777" w:rsidR="00C10B26" w:rsidRDefault="00C10B26" w:rsidP="00C10B26">
      <w:pPr>
        <w:tabs>
          <w:tab w:val="left" w:pos="360"/>
          <w:tab w:val="left" w:pos="450"/>
        </w:tabs>
        <w:spacing w:before="180" w:after="120" w:line="264" w:lineRule="auto"/>
        <w:ind w:left="446"/>
        <w:rPr>
          <w:b/>
          <w:sz w:val="26"/>
          <w:szCs w:val="26"/>
        </w:rPr>
      </w:pPr>
    </w:p>
    <w:p w14:paraId="5E80B9FA" w14:textId="235D6FDA" w:rsidR="00214FF1" w:rsidRDefault="00214FF1" w:rsidP="00214FF1">
      <w:pPr>
        <w:numPr>
          <w:ilvl w:val="0"/>
          <w:numId w:val="1"/>
        </w:numPr>
        <w:tabs>
          <w:tab w:val="left" w:pos="360"/>
          <w:tab w:val="left" w:pos="450"/>
        </w:tabs>
        <w:spacing w:before="180" w:after="120" w:line="264" w:lineRule="auto"/>
        <w:ind w:left="446" w:hanging="266"/>
        <w:rPr>
          <w:b/>
          <w:sz w:val="26"/>
          <w:szCs w:val="26"/>
        </w:rPr>
      </w:pPr>
      <w:r>
        <w:rPr>
          <w:b/>
          <w:sz w:val="26"/>
          <w:szCs w:val="26"/>
        </w:rPr>
        <w:lastRenderedPageBreak/>
        <w:t>HOẠT ĐỘNG CỦA HỘI ĐỒNG QUẢN TRỊ NĂM 20</w:t>
      </w:r>
      <w:r w:rsidR="00F81B0B">
        <w:rPr>
          <w:b/>
          <w:sz w:val="26"/>
          <w:szCs w:val="26"/>
        </w:rPr>
        <w:t>2</w:t>
      </w:r>
      <w:r w:rsidR="007F5D19">
        <w:rPr>
          <w:b/>
          <w:sz w:val="26"/>
          <w:szCs w:val="26"/>
        </w:rPr>
        <w:t>2</w:t>
      </w:r>
    </w:p>
    <w:p w14:paraId="0B6B918A" w14:textId="77777777" w:rsidR="00214FF1" w:rsidRDefault="00762E50" w:rsidP="00214FF1">
      <w:pPr>
        <w:numPr>
          <w:ilvl w:val="0"/>
          <w:numId w:val="8"/>
        </w:numPr>
        <w:tabs>
          <w:tab w:val="left" w:pos="360"/>
        </w:tabs>
        <w:spacing w:before="120" w:line="256" w:lineRule="auto"/>
        <w:ind w:hanging="720"/>
        <w:rPr>
          <w:b/>
          <w:sz w:val="26"/>
          <w:szCs w:val="26"/>
        </w:rPr>
      </w:pPr>
      <w:r>
        <w:rPr>
          <w:b/>
          <w:sz w:val="26"/>
          <w:szCs w:val="26"/>
        </w:rPr>
        <w:t xml:space="preserve">/ </w:t>
      </w:r>
      <w:r w:rsidR="00214FF1">
        <w:rPr>
          <w:b/>
          <w:sz w:val="26"/>
          <w:szCs w:val="26"/>
        </w:rPr>
        <w:t>Về nhân sự:</w:t>
      </w:r>
    </w:p>
    <w:p w14:paraId="38BB1188" w14:textId="77777777" w:rsidR="00E90065" w:rsidRDefault="00E90065" w:rsidP="003F4E85">
      <w:pPr>
        <w:spacing w:before="80" w:after="80" w:line="256" w:lineRule="auto"/>
        <w:ind w:firstLine="360"/>
        <w:jc w:val="both"/>
        <w:rPr>
          <w:sz w:val="26"/>
          <w:szCs w:val="26"/>
        </w:rPr>
      </w:pPr>
      <w:r>
        <w:rPr>
          <w:sz w:val="26"/>
          <w:szCs w:val="26"/>
        </w:rPr>
        <w:t xml:space="preserve">Đại hội đồng cổ đông </w:t>
      </w:r>
      <w:r>
        <w:rPr>
          <w:sz w:val="26"/>
          <w:szCs w:val="26"/>
          <w:lang w:val="vi-VN"/>
        </w:rPr>
        <w:t>bất thường</w:t>
      </w:r>
      <w:r>
        <w:rPr>
          <w:sz w:val="26"/>
          <w:szCs w:val="26"/>
        </w:rPr>
        <w:t xml:space="preserve"> tổ chức ngày </w:t>
      </w:r>
      <w:r w:rsidR="00BF0DB6">
        <w:rPr>
          <w:sz w:val="26"/>
          <w:szCs w:val="26"/>
          <w:lang w:val="vi-VN"/>
        </w:rPr>
        <w:t>0</w:t>
      </w:r>
      <w:r>
        <w:rPr>
          <w:sz w:val="26"/>
          <w:szCs w:val="26"/>
        </w:rPr>
        <w:t xml:space="preserve">2/12/2022 </w:t>
      </w:r>
      <w:r>
        <w:rPr>
          <w:sz w:val="26"/>
          <w:szCs w:val="26"/>
          <w:lang w:val="vi-VN"/>
        </w:rPr>
        <w:t>đã</w:t>
      </w:r>
      <w:r>
        <w:rPr>
          <w:sz w:val="26"/>
          <w:szCs w:val="26"/>
        </w:rPr>
        <w:t xml:space="preserve"> </w:t>
      </w:r>
      <w:r>
        <w:rPr>
          <w:sz w:val="26"/>
          <w:szCs w:val="26"/>
          <w:lang w:val="vi-VN"/>
        </w:rPr>
        <w:t xml:space="preserve">miễm nhiệm 05 thành viên HĐQT nhiệm kỳ 2018-2023 và </w:t>
      </w:r>
      <w:r>
        <w:rPr>
          <w:sz w:val="26"/>
          <w:szCs w:val="26"/>
        </w:rPr>
        <w:t>bầu</w:t>
      </w:r>
      <w:r>
        <w:rPr>
          <w:sz w:val="26"/>
          <w:szCs w:val="26"/>
          <w:lang w:val="vi-VN"/>
        </w:rPr>
        <w:t xml:space="preserve"> 03</w:t>
      </w:r>
      <w:r>
        <w:rPr>
          <w:sz w:val="26"/>
          <w:szCs w:val="26"/>
        </w:rPr>
        <w:t xml:space="preserve"> thành viên Hội đồng quản trị </w:t>
      </w:r>
      <w:r>
        <w:rPr>
          <w:sz w:val="26"/>
          <w:szCs w:val="26"/>
          <w:lang w:val="vi-VN"/>
        </w:rPr>
        <w:t xml:space="preserve">mới </w:t>
      </w:r>
      <w:r>
        <w:rPr>
          <w:sz w:val="26"/>
          <w:szCs w:val="26"/>
        </w:rPr>
        <w:t xml:space="preserve">nhiệm kỳ 2022 – 2027, tổng số thành viên là </w:t>
      </w:r>
      <w:r>
        <w:rPr>
          <w:sz w:val="26"/>
          <w:szCs w:val="26"/>
          <w:lang w:val="vi-VN"/>
        </w:rPr>
        <w:t>0</w:t>
      </w:r>
      <w:r>
        <w:rPr>
          <w:sz w:val="26"/>
          <w:szCs w:val="26"/>
        </w:rPr>
        <w:t>3, cụ thể như sau:</w:t>
      </w:r>
    </w:p>
    <w:p w14:paraId="7B9C634C" w14:textId="77777777" w:rsidR="006B7DB3" w:rsidRDefault="006B7DB3" w:rsidP="003F4E85">
      <w:pPr>
        <w:spacing w:before="80" w:after="80" w:line="256" w:lineRule="auto"/>
        <w:ind w:firstLine="360"/>
        <w:jc w:val="both"/>
        <w:rPr>
          <w:sz w:val="26"/>
          <w:szCs w:val="26"/>
        </w:rPr>
      </w:pPr>
    </w:p>
    <w:tbl>
      <w:tblPr>
        <w:tblW w:w="9630" w:type="dxa"/>
        <w:tblInd w:w="85" w:type="dxa"/>
        <w:tblLook w:val="04A0" w:firstRow="1" w:lastRow="0" w:firstColumn="1" w:lastColumn="0" w:noHBand="0" w:noVBand="1"/>
      </w:tblPr>
      <w:tblGrid>
        <w:gridCol w:w="540"/>
        <w:gridCol w:w="4860"/>
        <w:gridCol w:w="4230"/>
      </w:tblGrid>
      <w:tr w:rsidR="00F7121F" w:rsidRPr="009C79E5" w14:paraId="52DF3CED" w14:textId="77777777" w:rsidTr="00CC003F">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A5318" w14:textId="77777777" w:rsidR="00F7121F" w:rsidRPr="009C79E5" w:rsidRDefault="00CC003F" w:rsidP="006F6591">
            <w:pPr>
              <w:jc w:val="center"/>
              <w:rPr>
                <w:b/>
                <w:bCs/>
                <w:color w:val="000000"/>
                <w:sz w:val="26"/>
                <w:szCs w:val="26"/>
              </w:rPr>
            </w:pPr>
            <w:r w:rsidRPr="009C79E5">
              <w:rPr>
                <w:b/>
                <w:bCs/>
                <w:color w:val="000000"/>
                <w:sz w:val="26"/>
                <w:szCs w:val="26"/>
              </w:rPr>
              <w:t>Stt</w:t>
            </w:r>
          </w:p>
        </w:tc>
        <w:tc>
          <w:tcPr>
            <w:tcW w:w="4860" w:type="dxa"/>
            <w:tcBorders>
              <w:top w:val="single" w:sz="4" w:space="0" w:color="auto"/>
              <w:left w:val="nil"/>
              <w:bottom w:val="single" w:sz="4" w:space="0" w:color="auto"/>
              <w:right w:val="single" w:sz="4" w:space="0" w:color="auto"/>
            </w:tcBorders>
            <w:shd w:val="clear" w:color="auto" w:fill="auto"/>
            <w:noWrap/>
            <w:vAlign w:val="bottom"/>
            <w:hideMark/>
          </w:tcPr>
          <w:p w14:paraId="70729C8D" w14:textId="77777777" w:rsidR="00F7121F" w:rsidRPr="009C79E5" w:rsidRDefault="00F7121F" w:rsidP="006F6591">
            <w:pPr>
              <w:jc w:val="center"/>
              <w:rPr>
                <w:b/>
                <w:bCs/>
                <w:color w:val="000000"/>
                <w:sz w:val="26"/>
                <w:szCs w:val="26"/>
              </w:rPr>
            </w:pPr>
            <w:r w:rsidRPr="009C79E5">
              <w:rPr>
                <w:b/>
                <w:bCs/>
                <w:color w:val="000000"/>
                <w:sz w:val="26"/>
                <w:szCs w:val="26"/>
              </w:rPr>
              <w:t>Thành viên HĐQT</w:t>
            </w:r>
          </w:p>
        </w:tc>
        <w:tc>
          <w:tcPr>
            <w:tcW w:w="4230" w:type="dxa"/>
            <w:tcBorders>
              <w:top w:val="single" w:sz="4" w:space="0" w:color="auto"/>
              <w:left w:val="nil"/>
              <w:bottom w:val="single" w:sz="4" w:space="0" w:color="auto"/>
              <w:right w:val="single" w:sz="4" w:space="0" w:color="auto"/>
            </w:tcBorders>
            <w:shd w:val="clear" w:color="auto" w:fill="auto"/>
            <w:noWrap/>
            <w:vAlign w:val="bottom"/>
            <w:hideMark/>
          </w:tcPr>
          <w:p w14:paraId="77ECCF72" w14:textId="77777777" w:rsidR="00F7121F" w:rsidRPr="009C79E5" w:rsidRDefault="00F7121F" w:rsidP="006F6591">
            <w:pPr>
              <w:jc w:val="center"/>
              <w:rPr>
                <w:b/>
                <w:bCs/>
                <w:color w:val="000000"/>
                <w:sz w:val="26"/>
                <w:szCs w:val="26"/>
              </w:rPr>
            </w:pPr>
            <w:r w:rsidRPr="009C79E5">
              <w:rPr>
                <w:b/>
                <w:bCs/>
                <w:color w:val="000000"/>
                <w:sz w:val="26"/>
                <w:szCs w:val="26"/>
              </w:rPr>
              <w:t>Chức danh</w:t>
            </w:r>
          </w:p>
        </w:tc>
      </w:tr>
      <w:tr w:rsidR="00F7121F" w:rsidRPr="009C79E5" w14:paraId="4ADF3C54" w14:textId="77777777" w:rsidTr="00CC003F">
        <w:trPr>
          <w:trHeight w:val="368"/>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59313B52" w14:textId="77777777" w:rsidR="00F7121F" w:rsidRPr="009C79E5" w:rsidRDefault="00F7121F" w:rsidP="006F6591">
            <w:pPr>
              <w:jc w:val="center"/>
              <w:rPr>
                <w:color w:val="000000"/>
                <w:sz w:val="26"/>
                <w:szCs w:val="26"/>
              </w:rPr>
            </w:pPr>
            <w:r w:rsidRPr="009C79E5">
              <w:rPr>
                <w:color w:val="000000"/>
                <w:sz w:val="26"/>
                <w:szCs w:val="26"/>
              </w:rPr>
              <w:t>1</w:t>
            </w:r>
          </w:p>
        </w:tc>
        <w:tc>
          <w:tcPr>
            <w:tcW w:w="4860" w:type="dxa"/>
            <w:tcBorders>
              <w:top w:val="nil"/>
              <w:left w:val="nil"/>
              <w:bottom w:val="single" w:sz="4" w:space="0" w:color="auto"/>
              <w:right w:val="single" w:sz="4" w:space="0" w:color="auto"/>
            </w:tcBorders>
            <w:shd w:val="clear" w:color="auto" w:fill="auto"/>
            <w:noWrap/>
            <w:vAlign w:val="bottom"/>
            <w:hideMark/>
          </w:tcPr>
          <w:p w14:paraId="50BD8FDB" w14:textId="77777777" w:rsidR="00F7121F" w:rsidRPr="009C79E5" w:rsidRDefault="00F7121F" w:rsidP="006F6591">
            <w:pPr>
              <w:rPr>
                <w:color w:val="000000"/>
                <w:sz w:val="26"/>
                <w:szCs w:val="26"/>
              </w:rPr>
            </w:pPr>
            <w:r w:rsidRPr="009C79E5">
              <w:rPr>
                <w:color w:val="000000"/>
                <w:sz w:val="26"/>
                <w:szCs w:val="26"/>
                <w:lang w:val="vi-VN"/>
              </w:rPr>
              <w:t>Ông Vũ Văn Hậu</w:t>
            </w:r>
          </w:p>
        </w:tc>
        <w:tc>
          <w:tcPr>
            <w:tcW w:w="4230" w:type="dxa"/>
            <w:tcBorders>
              <w:top w:val="nil"/>
              <w:left w:val="nil"/>
              <w:bottom w:val="single" w:sz="4" w:space="0" w:color="auto"/>
              <w:right w:val="single" w:sz="4" w:space="0" w:color="auto"/>
            </w:tcBorders>
            <w:shd w:val="clear" w:color="auto" w:fill="auto"/>
            <w:noWrap/>
            <w:vAlign w:val="bottom"/>
            <w:hideMark/>
          </w:tcPr>
          <w:p w14:paraId="1344A0F3" w14:textId="77777777" w:rsidR="00F7121F" w:rsidRPr="009C79E5" w:rsidRDefault="00F7121F" w:rsidP="006F6591">
            <w:pPr>
              <w:rPr>
                <w:color w:val="000000"/>
                <w:sz w:val="26"/>
                <w:szCs w:val="26"/>
              </w:rPr>
            </w:pPr>
            <w:r w:rsidRPr="009C79E5">
              <w:rPr>
                <w:color w:val="000000"/>
                <w:sz w:val="26"/>
                <w:szCs w:val="26"/>
                <w:lang w:val="vi-VN"/>
              </w:rPr>
              <w:t>Chủ tịch HĐQT</w:t>
            </w:r>
          </w:p>
        </w:tc>
      </w:tr>
      <w:tr w:rsidR="00F7121F" w:rsidRPr="009C79E5" w14:paraId="452423FF" w14:textId="77777777" w:rsidTr="00CC003F">
        <w:trPr>
          <w:trHeight w:val="332"/>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711A493D" w14:textId="77777777" w:rsidR="00F7121F" w:rsidRPr="009C79E5" w:rsidRDefault="00F7121F" w:rsidP="006F6591">
            <w:pPr>
              <w:jc w:val="center"/>
              <w:rPr>
                <w:color w:val="000000"/>
                <w:sz w:val="26"/>
                <w:szCs w:val="26"/>
              </w:rPr>
            </w:pPr>
            <w:r w:rsidRPr="009C79E5">
              <w:rPr>
                <w:color w:val="000000"/>
                <w:sz w:val="26"/>
                <w:szCs w:val="26"/>
              </w:rPr>
              <w:t>2</w:t>
            </w:r>
          </w:p>
        </w:tc>
        <w:tc>
          <w:tcPr>
            <w:tcW w:w="4860" w:type="dxa"/>
            <w:tcBorders>
              <w:top w:val="nil"/>
              <w:left w:val="nil"/>
              <w:bottom w:val="single" w:sz="4" w:space="0" w:color="auto"/>
              <w:right w:val="single" w:sz="4" w:space="0" w:color="auto"/>
            </w:tcBorders>
            <w:shd w:val="clear" w:color="auto" w:fill="auto"/>
            <w:noWrap/>
            <w:vAlign w:val="bottom"/>
            <w:hideMark/>
          </w:tcPr>
          <w:p w14:paraId="1878AA7D" w14:textId="77777777" w:rsidR="00F7121F" w:rsidRPr="009C79E5" w:rsidRDefault="00F7121F" w:rsidP="006F6591">
            <w:pPr>
              <w:rPr>
                <w:color w:val="000000"/>
                <w:sz w:val="26"/>
                <w:szCs w:val="26"/>
              </w:rPr>
            </w:pPr>
            <w:r w:rsidRPr="009C79E5">
              <w:rPr>
                <w:color w:val="000000"/>
                <w:sz w:val="26"/>
                <w:szCs w:val="26"/>
                <w:lang w:val="vi-VN"/>
              </w:rPr>
              <w:t>Ông Nguyễn Quang Khánh</w:t>
            </w:r>
          </w:p>
        </w:tc>
        <w:tc>
          <w:tcPr>
            <w:tcW w:w="4230" w:type="dxa"/>
            <w:tcBorders>
              <w:top w:val="nil"/>
              <w:left w:val="nil"/>
              <w:bottom w:val="single" w:sz="4" w:space="0" w:color="auto"/>
              <w:right w:val="single" w:sz="4" w:space="0" w:color="auto"/>
            </w:tcBorders>
            <w:shd w:val="clear" w:color="auto" w:fill="auto"/>
            <w:noWrap/>
            <w:vAlign w:val="bottom"/>
            <w:hideMark/>
          </w:tcPr>
          <w:p w14:paraId="683144AA" w14:textId="77777777" w:rsidR="00F7121F" w:rsidRPr="009C79E5" w:rsidRDefault="00F7121F" w:rsidP="006F6591">
            <w:pPr>
              <w:rPr>
                <w:color w:val="000000"/>
                <w:sz w:val="26"/>
                <w:szCs w:val="26"/>
              </w:rPr>
            </w:pPr>
            <w:r w:rsidRPr="009C79E5">
              <w:rPr>
                <w:color w:val="000000"/>
                <w:sz w:val="26"/>
                <w:szCs w:val="26"/>
                <w:lang w:val="vi-VN"/>
              </w:rPr>
              <w:t>Tổng Giám đốc- Thành viên HĐQT</w:t>
            </w:r>
          </w:p>
        </w:tc>
      </w:tr>
      <w:tr w:rsidR="00F7121F" w:rsidRPr="009C79E5" w14:paraId="798BEA74" w14:textId="77777777" w:rsidTr="00CC003F">
        <w:trPr>
          <w:trHeight w:val="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685B93E" w14:textId="77777777" w:rsidR="00F7121F" w:rsidRPr="009C79E5" w:rsidRDefault="00F7121F" w:rsidP="006F6591">
            <w:pPr>
              <w:jc w:val="center"/>
              <w:rPr>
                <w:color w:val="000000"/>
                <w:sz w:val="26"/>
                <w:szCs w:val="26"/>
              </w:rPr>
            </w:pPr>
            <w:r w:rsidRPr="009C79E5">
              <w:rPr>
                <w:color w:val="000000"/>
                <w:sz w:val="26"/>
                <w:szCs w:val="26"/>
              </w:rPr>
              <w:t>3</w:t>
            </w:r>
          </w:p>
        </w:tc>
        <w:tc>
          <w:tcPr>
            <w:tcW w:w="4860" w:type="dxa"/>
            <w:tcBorders>
              <w:top w:val="nil"/>
              <w:left w:val="nil"/>
              <w:bottom w:val="single" w:sz="4" w:space="0" w:color="auto"/>
              <w:right w:val="single" w:sz="4" w:space="0" w:color="auto"/>
            </w:tcBorders>
            <w:shd w:val="clear" w:color="auto" w:fill="auto"/>
            <w:noWrap/>
            <w:vAlign w:val="bottom"/>
            <w:hideMark/>
          </w:tcPr>
          <w:p w14:paraId="23203D91" w14:textId="77777777" w:rsidR="00F7121F" w:rsidRPr="009C79E5" w:rsidRDefault="00F7121F" w:rsidP="006F6591">
            <w:pPr>
              <w:rPr>
                <w:color w:val="000000"/>
                <w:sz w:val="26"/>
                <w:szCs w:val="26"/>
              </w:rPr>
            </w:pPr>
            <w:r w:rsidRPr="009C79E5">
              <w:rPr>
                <w:color w:val="000000"/>
                <w:sz w:val="26"/>
                <w:szCs w:val="26"/>
                <w:lang w:val="vi-VN"/>
              </w:rPr>
              <w:t>Ông Nguyễn Quốc Hưng</w:t>
            </w:r>
          </w:p>
        </w:tc>
        <w:tc>
          <w:tcPr>
            <w:tcW w:w="4230" w:type="dxa"/>
            <w:tcBorders>
              <w:top w:val="nil"/>
              <w:left w:val="nil"/>
              <w:bottom w:val="single" w:sz="4" w:space="0" w:color="auto"/>
              <w:right w:val="single" w:sz="4" w:space="0" w:color="auto"/>
            </w:tcBorders>
            <w:shd w:val="clear" w:color="auto" w:fill="auto"/>
            <w:noWrap/>
            <w:vAlign w:val="bottom"/>
            <w:hideMark/>
          </w:tcPr>
          <w:p w14:paraId="26E6A670" w14:textId="77777777" w:rsidR="00F7121F" w:rsidRPr="009C79E5" w:rsidRDefault="00F7121F" w:rsidP="006F6591">
            <w:pPr>
              <w:rPr>
                <w:color w:val="000000"/>
                <w:sz w:val="26"/>
                <w:szCs w:val="26"/>
              </w:rPr>
            </w:pPr>
            <w:r w:rsidRPr="009C79E5">
              <w:rPr>
                <w:color w:val="000000"/>
                <w:sz w:val="26"/>
                <w:szCs w:val="26"/>
                <w:lang w:val="vi-VN"/>
              </w:rPr>
              <w:t>Thành viên HĐQT</w:t>
            </w:r>
          </w:p>
        </w:tc>
      </w:tr>
    </w:tbl>
    <w:p w14:paraId="07AE6732" w14:textId="77777777" w:rsidR="00214FF1" w:rsidRDefault="00762E50" w:rsidP="00D81214">
      <w:pPr>
        <w:numPr>
          <w:ilvl w:val="0"/>
          <w:numId w:val="8"/>
        </w:numPr>
        <w:tabs>
          <w:tab w:val="left" w:pos="360"/>
        </w:tabs>
        <w:spacing w:before="120" w:line="360" w:lineRule="auto"/>
        <w:ind w:hanging="720"/>
        <w:rPr>
          <w:b/>
          <w:sz w:val="26"/>
          <w:szCs w:val="26"/>
        </w:rPr>
      </w:pPr>
      <w:r>
        <w:rPr>
          <w:b/>
          <w:sz w:val="26"/>
          <w:szCs w:val="26"/>
        </w:rPr>
        <w:t xml:space="preserve">/ </w:t>
      </w:r>
      <w:r w:rsidR="00214FF1">
        <w:rPr>
          <w:b/>
          <w:sz w:val="26"/>
          <w:szCs w:val="26"/>
        </w:rPr>
        <w:t>Về tổ chức các cuộc họp Hội đồng quản trị:</w:t>
      </w:r>
    </w:p>
    <w:p w14:paraId="48B990CD" w14:textId="77777777" w:rsidR="00214FF1" w:rsidRPr="001D26E0" w:rsidRDefault="00020932" w:rsidP="003F4E85">
      <w:pPr>
        <w:tabs>
          <w:tab w:val="left" w:pos="360"/>
        </w:tabs>
        <w:jc w:val="both"/>
        <w:rPr>
          <w:sz w:val="26"/>
          <w:szCs w:val="26"/>
        </w:rPr>
      </w:pPr>
      <w:r w:rsidRPr="001D26E0">
        <w:rPr>
          <w:sz w:val="26"/>
          <w:szCs w:val="26"/>
        </w:rPr>
        <w:t xml:space="preserve"> </w:t>
      </w:r>
      <w:r w:rsidR="003F4E85">
        <w:rPr>
          <w:sz w:val="26"/>
          <w:szCs w:val="26"/>
        </w:rPr>
        <w:tab/>
      </w:r>
      <w:r w:rsidR="00214FF1" w:rsidRPr="001D26E0">
        <w:rPr>
          <w:sz w:val="26"/>
          <w:szCs w:val="26"/>
        </w:rPr>
        <w:t>Hội đồng quản trị tổ chức quản lý và thực hiện nhiệm vụ theo đúng quy định của pháp luật, Điều lệ và Quy chế quản trị Công ty</w:t>
      </w:r>
      <w:r w:rsidR="00AA1136" w:rsidRPr="001D26E0">
        <w:rPr>
          <w:sz w:val="26"/>
          <w:szCs w:val="26"/>
        </w:rPr>
        <w:t>.</w:t>
      </w:r>
    </w:p>
    <w:p w14:paraId="11F4E5B0" w14:textId="77777777" w:rsidR="007C1E14" w:rsidRDefault="00214FF1" w:rsidP="003F4E85">
      <w:pPr>
        <w:spacing w:line="24" w:lineRule="atLeast"/>
        <w:ind w:firstLine="360"/>
        <w:jc w:val="both"/>
        <w:rPr>
          <w:sz w:val="26"/>
          <w:szCs w:val="26"/>
          <w:lang w:val="vi-VN"/>
        </w:rPr>
      </w:pPr>
      <w:r w:rsidRPr="001D26E0">
        <w:rPr>
          <w:sz w:val="26"/>
          <w:szCs w:val="26"/>
        </w:rPr>
        <w:t>Trong năm 20</w:t>
      </w:r>
      <w:r w:rsidR="00E90065" w:rsidRPr="001D26E0">
        <w:rPr>
          <w:sz w:val="26"/>
          <w:szCs w:val="26"/>
        </w:rPr>
        <w:t>22</w:t>
      </w:r>
      <w:r w:rsidRPr="001D26E0">
        <w:rPr>
          <w:sz w:val="26"/>
          <w:szCs w:val="26"/>
        </w:rPr>
        <w:t>, HĐQT đã thực hiện</w:t>
      </w:r>
      <w:r w:rsidR="00BC3A40">
        <w:rPr>
          <w:sz w:val="26"/>
          <w:szCs w:val="26"/>
          <w:lang w:val="vi-VN"/>
        </w:rPr>
        <w:t xml:space="preserve"> </w:t>
      </w:r>
      <w:r w:rsidR="00BF0DB6">
        <w:rPr>
          <w:sz w:val="26"/>
          <w:szCs w:val="26"/>
          <w:lang w:val="vi-VN"/>
        </w:rPr>
        <w:t>0</w:t>
      </w:r>
      <w:r w:rsidR="00BC3A40">
        <w:rPr>
          <w:sz w:val="26"/>
          <w:szCs w:val="26"/>
          <w:lang w:val="vi-VN"/>
        </w:rPr>
        <w:t>6</w:t>
      </w:r>
      <w:r w:rsidR="008121DC">
        <w:rPr>
          <w:sz w:val="26"/>
          <w:szCs w:val="26"/>
          <w:lang w:val="vi-VN"/>
        </w:rPr>
        <w:t xml:space="preserve"> phiên họp</w:t>
      </w:r>
      <w:r w:rsidR="00BC3A40">
        <w:rPr>
          <w:sz w:val="26"/>
          <w:szCs w:val="26"/>
          <w:lang w:val="vi-VN"/>
        </w:rPr>
        <w:t>, trong đó có 04 cuộc họp tập trung và 02 cuộc họp theo hình thức lấy ý kiến</w:t>
      </w:r>
      <w:r w:rsidR="007C1E14">
        <w:rPr>
          <w:sz w:val="26"/>
          <w:szCs w:val="26"/>
          <w:lang w:val="vi-VN"/>
        </w:rPr>
        <w:t xml:space="preserve"> bằng văn bản, c</w:t>
      </w:r>
      <w:r w:rsidRPr="001D26E0">
        <w:rPr>
          <w:sz w:val="26"/>
          <w:szCs w:val="26"/>
        </w:rPr>
        <w:t>hế độ</w:t>
      </w:r>
      <w:r w:rsidR="002A5B07">
        <w:rPr>
          <w:sz w:val="26"/>
          <w:szCs w:val="26"/>
        </w:rPr>
        <w:t xml:space="preserve"> họp mỗi quý ít nhất một lần </w:t>
      </w:r>
      <w:r w:rsidR="007C1E14">
        <w:rPr>
          <w:sz w:val="26"/>
          <w:szCs w:val="26"/>
        </w:rPr>
        <w:t>đề ra phương hướng hoạt động</w:t>
      </w:r>
      <w:r w:rsidR="00CA427B">
        <w:rPr>
          <w:sz w:val="26"/>
          <w:szCs w:val="26"/>
          <w:lang w:val="vi-VN"/>
        </w:rPr>
        <w:t>,</w:t>
      </w:r>
      <w:r w:rsidR="007C1E14">
        <w:rPr>
          <w:sz w:val="26"/>
          <w:szCs w:val="26"/>
        </w:rPr>
        <w:t xml:space="preserve"> thực hiện dân chủ trong các cuộc họp… thông qua các chủ trương</w:t>
      </w:r>
      <w:r w:rsidRPr="001D26E0">
        <w:rPr>
          <w:sz w:val="26"/>
          <w:szCs w:val="26"/>
        </w:rPr>
        <w:t xml:space="preserve"> </w:t>
      </w:r>
      <w:r w:rsidR="007C1E14">
        <w:rPr>
          <w:sz w:val="26"/>
          <w:szCs w:val="26"/>
          <w:lang w:val="vi-VN"/>
        </w:rPr>
        <w:t>và giao nhiệm vụ cho Ban Điều hành giải quyết các vấn đề cụ thể trên cơ sở chủ trương đã được thông qua</w:t>
      </w:r>
      <w:r w:rsidR="002A5B07">
        <w:rPr>
          <w:sz w:val="26"/>
          <w:szCs w:val="26"/>
          <w:lang w:val="vi-VN"/>
        </w:rPr>
        <w:t>;</w:t>
      </w:r>
      <w:r w:rsidR="00CA427B" w:rsidRPr="00CA427B">
        <w:rPr>
          <w:sz w:val="26"/>
          <w:szCs w:val="26"/>
          <w:lang w:val="vi-VN"/>
        </w:rPr>
        <w:t xml:space="preserve"> </w:t>
      </w:r>
      <w:r w:rsidR="00CA427B">
        <w:rPr>
          <w:sz w:val="26"/>
          <w:szCs w:val="26"/>
          <w:lang w:val="vi-VN"/>
        </w:rPr>
        <w:t>kịp thời giải quyết những đề nghị của Ban Điều hành phát sinh trong quá trình SX-KD, cụ thể</w:t>
      </w:r>
      <w:r w:rsidR="007C1E14">
        <w:rPr>
          <w:sz w:val="26"/>
          <w:szCs w:val="26"/>
          <w:lang w:val="vi-VN"/>
        </w:rPr>
        <w:t xml:space="preserve"> như sau:</w:t>
      </w:r>
    </w:p>
    <w:p w14:paraId="7B1C42E9" w14:textId="77777777" w:rsidR="00214FF1" w:rsidRPr="000221C8" w:rsidRDefault="00214FF1" w:rsidP="000221C8">
      <w:pPr>
        <w:pStyle w:val="ListParagraph"/>
        <w:numPr>
          <w:ilvl w:val="0"/>
          <w:numId w:val="34"/>
        </w:numPr>
        <w:spacing w:line="24" w:lineRule="atLeast"/>
        <w:jc w:val="both"/>
        <w:rPr>
          <w:sz w:val="26"/>
          <w:szCs w:val="26"/>
        </w:rPr>
      </w:pPr>
      <w:r w:rsidRPr="000221C8">
        <w:rPr>
          <w:sz w:val="26"/>
          <w:szCs w:val="26"/>
        </w:rPr>
        <w:t xml:space="preserve">Thống nhất kế hoạch tổ chức </w:t>
      </w:r>
      <w:r w:rsidR="002A5B07" w:rsidRPr="000221C8">
        <w:rPr>
          <w:sz w:val="26"/>
          <w:szCs w:val="26"/>
          <w:lang w:val="vi-VN"/>
        </w:rPr>
        <w:t>ĐHĐCĐ</w:t>
      </w:r>
      <w:r w:rsidRPr="000221C8">
        <w:rPr>
          <w:sz w:val="26"/>
          <w:szCs w:val="26"/>
        </w:rPr>
        <w:t xml:space="preserve"> thường niên năm 20</w:t>
      </w:r>
      <w:r w:rsidR="00F81B0B" w:rsidRPr="000221C8">
        <w:rPr>
          <w:sz w:val="26"/>
          <w:szCs w:val="26"/>
        </w:rPr>
        <w:t>2</w:t>
      </w:r>
      <w:r w:rsidR="001667E8" w:rsidRPr="000221C8">
        <w:rPr>
          <w:sz w:val="26"/>
          <w:szCs w:val="26"/>
        </w:rPr>
        <w:t>2</w:t>
      </w:r>
      <w:r w:rsidRPr="000221C8">
        <w:rPr>
          <w:sz w:val="26"/>
          <w:szCs w:val="26"/>
        </w:rPr>
        <w:t xml:space="preserve"> và thông qua </w:t>
      </w:r>
      <w:r w:rsidR="004107BC">
        <w:rPr>
          <w:sz w:val="26"/>
          <w:szCs w:val="26"/>
          <w:lang w:val="vi-VN"/>
        </w:rPr>
        <w:t>nội dung</w:t>
      </w:r>
      <w:r w:rsidRPr="000221C8">
        <w:rPr>
          <w:sz w:val="26"/>
          <w:szCs w:val="26"/>
        </w:rPr>
        <w:t xml:space="preserve"> </w:t>
      </w:r>
      <w:r w:rsidR="004107BC">
        <w:rPr>
          <w:sz w:val="26"/>
          <w:szCs w:val="26"/>
          <w:lang w:val="vi-VN"/>
        </w:rPr>
        <w:t xml:space="preserve">trình </w:t>
      </w:r>
      <w:r w:rsidRPr="000221C8">
        <w:rPr>
          <w:sz w:val="26"/>
          <w:szCs w:val="26"/>
        </w:rPr>
        <w:t>Đại hội.</w:t>
      </w:r>
    </w:p>
    <w:p w14:paraId="063FEAC5" w14:textId="77777777" w:rsidR="00BA5BB2" w:rsidRPr="000221C8" w:rsidRDefault="00BA5BB2" w:rsidP="000221C8">
      <w:pPr>
        <w:pStyle w:val="ListParagraph"/>
        <w:numPr>
          <w:ilvl w:val="0"/>
          <w:numId w:val="34"/>
        </w:numPr>
        <w:jc w:val="both"/>
        <w:rPr>
          <w:sz w:val="26"/>
          <w:szCs w:val="26"/>
        </w:rPr>
      </w:pPr>
      <w:r w:rsidRPr="000221C8">
        <w:rPr>
          <w:sz w:val="26"/>
          <w:szCs w:val="26"/>
        </w:rPr>
        <w:t>Đề ra phương hướng</w:t>
      </w:r>
      <w:r w:rsidR="002A5B07" w:rsidRPr="000221C8">
        <w:rPr>
          <w:sz w:val="26"/>
          <w:szCs w:val="26"/>
          <w:lang w:val="vi-VN"/>
        </w:rPr>
        <w:t>,</w:t>
      </w:r>
      <w:r w:rsidRPr="000221C8">
        <w:rPr>
          <w:sz w:val="26"/>
          <w:szCs w:val="26"/>
        </w:rPr>
        <w:t xml:space="preserve"> nhiệm vụ kinh doanh cho Công ty trong từng quý.</w:t>
      </w:r>
    </w:p>
    <w:p w14:paraId="5D1E406F" w14:textId="77777777" w:rsidR="001667E8" w:rsidRPr="000221C8" w:rsidRDefault="001667E8" w:rsidP="000221C8">
      <w:pPr>
        <w:pStyle w:val="ListParagraph"/>
        <w:numPr>
          <w:ilvl w:val="0"/>
          <w:numId w:val="34"/>
        </w:numPr>
        <w:jc w:val="both"/>
        <w:rPr>
          <w:sz w:val="26"/>
          <w:szCs w:val="26"/>
        </w:rPr>
      </w:pPr>
      <w:r w:rsidRPr="000221C8">
        <w:rPr>
          <w:sz w:val="26"/>
          <w:szCs w:val="26"/>
        </w:rPr>
        <w:t xml:space="preserve">Thống nhất kế hoạch tổ chức </w:t>
      </w:r>
      <w:r w:rsidR="002A5B07" w:rsidRPr="000221C8">
        <w:rPr>
          <w:sz w:val="26"/>
          <w:szCs w:val="26"/>
          <w:lang w:val="vi-VN"/>
        </w:rPr>
        <w:t>ĐHĐCĐ</w:t>
      </w:r>
      <w:r w:rsidRPr="000221C8">
        <w:rPr>
          <w:sz w:val="26"/>
          <w:szCs w:val="26"/>
        </w:rPr>
        <w:t xml:space="preserve"> bất thường năm 2022 và thông qua </w:t>
      </w:r>
      <w:r w:rsidR="004107BC">
        <w:rPr>
          <w:sz w:val="26"/>
          <w:szCs w:val="26"/>
          <w:lang w:val="vi-VN"/>
        </w:rPr>
        <w:t>nội dung</w:t>
      </w:r>
      <w:r w:rsidRPr="000221C8">
        <w:rPr>
          <w:sz w:val="26"/>
          <w:szCs w:val="26"/>
        </w:rPr>
        <w:t xml:space="preserve"> trình Đại hội.</w:t>
      </w:r>
    </w:p>
    <w:p w14:paraId="6C9ADD5B" w14:textId="77777777" w:rsidR="002A5B07" w:rsidRPr="00CE1E4F" w:rsidRDefault="001667E8" w:rsidP="00CF4BE0">
      <w:pPr>
        <w:pStyle w:val="ListParagraph"/>
        <w:numPr>
          <w:ilvl w:val="0"/>
          <w:numId w:val="34"/>
        </w:numPr>
        <w:spacing w:line="24" w:lineRule="atLeast"/>
        <w:jc w:val="both"/>
        <w:rPr>
          <w:sz w:val="26"/>
          <w:szCs w:val="26"/>
        </w:rPr>
      </w:pPr>
      <w:r w:rsidRPr="00CE1E4F">
        <w:rPr>
          <w:sz w:val="26"/>
          <w:szCs w:val="26"/>
        </w:rPr>
        <w:t>Kiện toàn bộ máy nhân sự Công ty</w:t>
      </w:r>
      <w:r w:rsidR="00AA1136" w:rsidRPr="00CE1E4F">
        <w:rPr>
          <w:sz w:val="26"/>
          <w:szCs w:val="26"/>
        </w:rPr>
        <w:t xml:space="preserve">: </w:t>
      </w:r>
      <w:r w:rsidR="00BA5BB2" w:rsidRPr="00CE1E4F">
        <w:rPr>
          <w:sz w:val="26"/>
          <w:szCs w:val="26"/>
        </w:rPr>
        <w:t>Bầu Chủ tịch HĐQT và</w:t>
      </w:r>
      <w:r w:rsidR="00AA1136" w:rsidRPr="00CE1E4F">
        <w:rPr>
          <w:sz w:val="26"/>
          <w:szCs w:val="26"/>
        </w:rPr>
        <w:t xml:space="preserve"> B</w:t>
      </w:r>
      <w:r w:rsidR="008B04B8" w:rsidRPr="00CE1E4F">
        <w:rPr>
          <w:sz w:val="26"/>
          <w:szCs w:val="26"/>
          <w:lang w:val="vi-VN"/>
        </w:rPr>
        <w:t>an Điều hành</w:t>
      </w:r>
      <w:r w:rsidR="00AA1136" w:rsidRPr="00CE1E4F">
        <w:rPr>
          <w:sz w:val="26"/>
          <w:szCs w:val="26"/>
        </w:rPr>
        <w:t xml:space="preserve"> Công ty.</w:t>
      </w:r>
    </w:p>
    <w:p w14:paraId="0C2ACFA4" w14:textId="77777777" w:rsidR="00214FF1" w:rsidRDefault="00014FE1" w:rsidP="00214FF1">
      <w:pPr>
        <w:numPr>
          <w:ilvl w:val="0"/>
          <w:numId w:val="8"/>
        </w:numPr>
        <w:tabs>
          <w:tab w:val="left" w:pos="360"/>
        </w:tabs>
        <w:spacing w:before="180" w:line="312" w:lineRule="auto"/>
        <w:ind w:right="-230" w:hanging="720"/>
        <w:rPr>
          <w:b/>
          <w:sz w:val="26"/>
          <w:szCs w:val="26"/>
        </w:rPr>
      </w:pPr>
      <w:r>
        <w:rPr>
          <w:b/>
          <w:sz w:val="26"/>
          <w:szCs w:val="26"/>
          <w:lang w:val="vi-VN"/>
        </w:rPr>
        <w:t>/</w:t>
      </w:r>
      <w:r w:rsidR="00214FF1">
        <w:rPr>
          <w:b/>
          <w:sz w:val="26"/>
          <w:szCs w:val="26"/>
        </w:rPr>
        <w:t>Về công tác giám sát của Hội đồng quản</w:t>
      </w:r>
      <w:r w:rsidR="002A5B07">
        <w:rPr>
          <w:b/>
          <w:sz w:val="26"/>
          <w:szCs w:val="26"/>
        </w:rPr>
        <w:t xml:space="preserve"> trị đối với hoạt động của Ban </w:t>
      </w:r>
      <w:r w:rsidR="002A5B07">
        <w:rPr>
          <w:b/>
          <w:sz w:val="26"/>
          <w:szCs w:val="26"/>
          <w:lang w:val="vi-VN"/>
        </w:rPr>
        <w:t>Đ</w:t>
      </w:r>
      <w:r w:rsidR="00214FF1">
        <w:rPr>
          <w:b/>
          <w:sz w:val="26"/>
          <w:szCs w:val="26"/>
        </w:rPr>
        <w:t>iều hành:</w:t>
      </w:r>
    </w:p>
    <w:p w14:paraId="616C897D" w14:textId="77777777" w:rsidR="00847D76" w:rsidRDefault="00214FF1" w:rsidP="00144FDB">
      <w:pPr>
        <w:spacing w:before="80" w:after="80" w:line="256" w:lineRule="auto"/>
        <w:ind w:firstLine="360"/>
        <w:jc w:val="both"/>
        <w:rPr>
          <w:color w:val="000000"/>
          <w:sz w:val="26"/>
          <w:szCs w:val="26"/>
        </w:rPr>
      </w:pPr>
      <w:r>
        <w:rPr>
          <w:color w:val="000000"/>
          <w:sz w:val="26"/>
          <w:szCs w:val="26"/>
        </w:rPr>
        <w:t>Trong năm 20</w:t>
      </w:r>
      <w:r w:rsidR="00D16592">
        <w:rPr>
          <w:color w:val="000000"/>
          <w:sz w:val="26"/>
          <w:szCs w:val="26"/>
        </w:rPr>
        <w:t>2</w:t>
      </w:r>
      <w:r w:rsidR="00014FE1">
        <w:rPr>
          <w:color w:val="000000"/>
          <w:sz w:val="26"/>
          <w:szCs w:val="26"/>
        </w:rPr>
        <w:t>2</w:t>
      </w:r>
      <w:r w:rsidR="00477DE7">
        <w:rPr>
          <w:color w:val="000000"/>
          <w:sz w:val="26"/>
          <w:szCs w:val="26"/>
        </w:rPr>
        <w:t>,</w:t>
      </w:r>
      <w:r>
        <w:rPr>
          <w:color w:val="000000"/>
          <w:sz w:val="26"/>
          <w:szCs w:val="26"/>
        </w:rPr>
        <w:t xml:space="preserve"> Hội đồng quản trị</w:t>
      </w:r>
      <w:r w:rsidR="00045DF8">
        <w:rPr>
          <w:color w:val="000000"/>
          <w:sz w:val="26"/>
          <w:szCs w:val="26"/>
        </w:rPr>
        <w:t xml:space="preserve"> đã thực hiện giám sát hoạt động của</w:t>
      </w:r>
      <w:r>
        <w:rPr>
          <w:color w:val="000000"/>
          <w:sz w:val="26"/>
          <w:szCs w:val="26"/>
        </w:rPr>
        <w:t xml:space="preserve"> Ban </w:t>
      </w:r>
      <w:r w:rsidR="002A5B07">
        <w:rPr>
          <w:color w:val="000000"/>
          <w:sz w:val="26"/>
          <w:szCs w:val="26"/>
          <w:lang w:val="vi-VN"/>
        </w:rPr>
        <w:t>Đ</w:t>
      </w:r>
      <w:r w:rsidR="00847D76">
        <w:rPr>
          <w:color w:val="000000"/>
          <w:sz w:val="26"/>
          <w:szCs w:val="26"/>
          <w:lang w:val="vi-VN"/>
        </w:rPr>
        <w:t xml:space="preserve">iều hành </w:t>
      </w:r>
      <w:r w:rsidR="00045DF8">
        <w:rPr>
          <w:color w:val="000000"/>
          <w:sz w:val="26"/>
          <w:szCs w:val="26"/>
        </w:rPr>
        <w:t xml:space="preserve">và định kỳ có các chỉ đạo để </w:t>
      </w:r>
      <w:r w:rsidR="00477DE7">
        <w:rPr>
          <w:color w:val="000000"/>
          <w:sz w:val="26"/>
          <w:szCs w:val="26"/>
        </w:rPr>
        <w:t xml:space="preserve">thực hiện </w:t>
      </w:r>
      <w:r w:rsidR="00847D76">
        <w:rPr>
          <w:color w:val="000000"/>
          <w:sz w:val="26"/>
          <w:szCs w:val="26"/>
        </w:rPr>
        <w:t>nhiệm vụ được giao.</w:t>
      </w:r>
    </w:p>
    <w:p w14:paraId="1BE3621F" w14:textId="77777777" w:rsidR="00E649B3" w:rsidRPr="00847D76" w:rsidRDefault="00214FF1" w:rsidP="00144FDB">
      <w:pPr>
        <w:spacing w:before="80" w:after="80" w:line="256" w:lineRule="auto"/>
        <w:ind w:firstLine="360"/>
        <w:jc w:val="both"/>
        <w:rPr>
          <w:color w:val="000000"/>
          <w:sz w:val="26"/>
          <w:szCs w:val="26"/>
          <w:lang w:val="vi-VN"/>
        </w:rPr>
      </w:pPr>
      <w:r>
        <w:rPr>
          <w:color w:val="000000"/>
          <w:sz w:val="26"/>
          <w:szCs w:val="26"/>
        </w:rPr>
        <w:t xml:space="preserve">Thông qua các cuộc họp Hội đồng quản trị, Ban </w:t>
      </w:r>
      <w:r w:rsidR="005D3B65">
        <w:rPr>
          <w:color w:val="000000"/>
          <w:sz w:val="26"/>
          <w:szCs w:val="26"/>
          <w:lang w:val="vi-VN"/>
        </w:rPr>
        <w:t>lãnh đạo</w:t>
      </w:r>
      <w:r>
        <w:rPr>
          <w:color w:val="000000"/>
          <w:sz w:val="26"/>
          <w:szCs w:val="26"/>
        </w:rPr>
        <w:t xml:space="preserve"> đã báo cáo tình hình </w:t>
      </w:r>
      <w:r w:rsidR="00847D76">
        <w:rPr>
          <w:color w:val="000000"/>
          <w:sz w:val="26"/>
          <w:szCs w:val="26"/>
          <w:lang w:val="vi-VN"/>
        </w:rPr>
        <w:t xml:space="preserve">hoạt động kinh doanh </w:t>
      </w:r>
      <w:r>
        <w:rPr>
          <w:color w:val="000000"/>
          <w:sz w:val="26"/>
          <w:szCs w:val="26"/>
        </w:rPr>
        <w:t xml:space="preserve">của </w:t>
      </w:r>
      <w:r w:rsidR="00847D76">
        <w:rPr>
          <w:color w:val="000000"/>
          <w:sz w:val="26"/>
          <w:szCs w:val="26"/>
          <w:lang w:val="vi-VN"/>
        </w:rPr>
        <w:t>Công ty</w:t>
      </w:r>
      <w:r>
        <w:rPr>
          <w:color w:val="000000"/>
          <w:sz w:val="26"/>
          <w:szCs w:val="26"/>
        </w:rPr>
        <w:t xml:space="preserve"> và đề xuất các </w:t>
      </w:r>
      <w:r w:rsidR="00AD5B0C">
        <w:rPr>
          <w:color w:val="000000"/>
          <w:sz w:val="26"/>
          <w:szCs w:val="26"/>
        </w:rPr>
        <w:t>giải pháp, chính sách phù hợp</w:t>
      </w:r>
      <w:r>
        <w:rPr>
          <w:color w:val="000000"/>
          <w:sz w:val="26"/>
          <w:szCs w:val="26"/>
        </w:rPr>
        <w:t xml:space="preserve"> kịp thời giải quyết những khó khăn vướng mắc</w:t>
      </w:r>
      <w:r w:rsidR="00847D76">
        <w:rPr>
          <w:color w:val="000000"/>
          <w:sz w:val="26"/>
          <w:szCs w:val="26"/>
        </w:rPr>
        <w:t>;</w:t>
      </w:r>
      <w:r w:rsidR="00742733" w:rsidRPr="00742733">
        <w:rPr>
          <w:color w:val="000000"/>
          <w:sz w:val="26"/>
          <w:szCs w:val="26"/>
        </w:rPr>
        <w:t xml:space="preserve"> </w:t>
      </w:r>
      <w:r w:rsidR="00742733">
        <w:rPr>
          <w:color w:val="000000"/>
          <w:sz w:val="26"/>
          <w:szCs w:val="26"/>
          <w:lang w:val="vi-VN"/>
        </w:rPr>
        <w:t>X</w:t>
      </w:r>
      <w:r w:rsidR="00742733">
        <w:rPr>
          <w:color w:val="000000"/>
          <w:sz w:val="26"/>
          <w:szCs w:val="26"/>
        </w:rPr>
        <w:t>ây dựng kế hoạch kinh doanh, kế hoạch đầu tư và đảm bảo hoạt động kinh doanh của Công ty đạt hiệu quả</w:t>
      </w:r>
      <w:r w:rsidR="00742733">
        <w:rPr>
          <w:color w:val="000000"/>
          <w:sz w:val="26"/>
          <w:szCs w:val="26"/>
          <w:lang w:val="vi-VN"/>
        </w:rPr>
        <w:t>;</w:t>
      </w:r>
      <w:r w:rsidR="00847D76">
        <w:rPr>
          <w:color w:val="000000"/>
          <w:sz w:val="26"/>
          <w:szCs w:val="26"/>
        </w:rPr>
        <w:t xml:space="preserve"> </w:t>
      </w:r>
      <w:r w:rsidR="00847D76">
        <w:rPr>
          <w:color w:val="000000"/>
          <w:sz w:val="26"/>
          <w:szCs w:val="26"/>
          <w:lang w:val="vi-VN"/>
        </w:rPr>
        <w:t xml:space="preserve">Tổ chức thành công ĐHĐCĐ thường niên và ĐHĐCĐ bất </w:t>
      </w:r>
      <w:r w:rsidR="00847D76" w:rsidRPr="005D3B65">
        <w:rPr>
          <w:color w:val="000000"/>
          <w:sz w:val="26"/>
          <w:szCs w:val="26"/>
          <w:lang w:val="vi-VN"/>
        </w:rPr>
        <w:t>thường năm 2022</w:t>
      </w:r>
      <w:r w:rsidR="00742733" w:rsidRPr="005D3B65">
        <w:rPr>
          <w:color w:val="000000"/>
          <w:sz w:val="26"/>
          <w:szCs w:val="26"/>
          <w:lang w:val="vi-VN"/>
        </w:rPr>
        <w:t xml:space="preserve"> và t</w:t>
      </w:r>
      <w:r w:rsidR="00847D76" w:rsidRPr="005D3B65">
        <w:rPr>
          <w:color w:val="000000"/>
          <w:sz w:val="26"/>
          <w:szCs w:val="26"/>
          <w:lang w:val="vi-VN"/>
        </w:rPr>
        <w:t>hực hiện báo cáo tài chính năm 2022.</w:t>
      </w:r>
    </w:p>
    <w:p w14:paraId="7D37ED57" w14:textId="77777777" w:rsidR="00214FF1" w:rsidRPr="005D3B65" w:rsidRDefault="00214FF1" w:rsidP="00214FF1">
      <w:pPr>
        <w:numPr>
          <w:ilvl w:val="0"/>
          <w:numId w:val="1"/>
        </w:numPr>
        <w:tabs>
          <w:tab w:val="left" w:pos="360"/>
          <w:tab w:val="left" w:pos="450"/>
        </w:tabs>
        <w:spacing w:before="180" w:after="120" w:line="264" w:lineRule="auto"/>
        <w:ind w:left="446" w:hanging="266"/>
        <w:rPr>
          <w:b/>
          <w:sz w:val="26"/>
          <w:szCs w:val="26"/>
        </w:rPr>
      </w:pPr>
      <w:r w:rsidRPr="005D3B65">
        <w:rPr>
          <w:b/>
          <w:sz w:val="26"/>
          <w:szCs w:val="26"/>
        </w:rPr>
        <w:t>KẾ HOẠCH KINH DOANH NĂM 202</w:t>
      </w:r>
      <w:r w:rsidR="0086423C" w:rsidRPr="005D3B65">
        <w:rPr>
          <w:b/>
          <w:sz w:val="26"/>
          <w:szCs w:val="26"/>
        </w:rPr>
        <w:t>3</w:t>
      </w:r>
    </w:p>
    <w:p w14:paraId="659917A4" w14:textId="43E7D27A" w:rsidR="005D3B65" w:rsidRPr="009732F4" w:rsidRDefault="00A07F23" w:rsidP="005D3B65">
      <w:pPr>
        <w:numPr>
          <w:ilvl w:val="0"/>
          <w:numId w:val="11"/>
        </w:numPr>
        <w:spacing w:before="120" w:after="120" w:line="312" w:lineRule="auto"/>
        <w:ind w:left="357" w:hanging="448"/>
        <w:jc w:val="both"/>
        <w:rPr>
          <w:b/>
          <w:sz w:val="26"/>
          <w:szCs w:val="26"/>
          <w:lang w:val="vi-VN"/>
        </w:rPr>
      </w:pPr>
      <w:r w:rsidRPr="009732F4">
        <w:rPr>
          <w:b/>
          <w:sz w:val="26"/>
          <w:szCs w:val="26"/>
          <w:lang w:val="vi-VN"/>
        </w:rPr>
        <w:t xml:space="preserve"> </w:t>
      </w:r>
      <w:r w:rsidR="005D3B65" w:rsidRPr="009732F4">
        <w:rPr>
          <w:b/>
          <w:sz w:val="26"/>
          <w:szCs w:val="26"/>
        </w:rPr>
        <w:t>Một số chỉ tiêu kế hoạch sản xuất kinh doanh</w:t>
      </w:r>
      <w:r w:rsidR="005D3B65" w:rsidRPr="009732F4">
        <w:rPr>
          <w:b/>
          <w:sz w:val="26"/>
          <w:szCs w:val="26"/>
          <w:lang w:val="vi-VN"/>
        </w:rPr>
        <w:t xml:space="preserve"> năm 20</w:t>
      </w:r>
      <w:r w:rsidR="005D3B65" w:rsidRPr="009732F4">
        <w:rPr>
          <w:b/>
          <w:sz w:val="26"/>
          <w:szCs w:val="26"/>
        </w:rPr>
        <w:t>23</w:t>
      </w:r>
      <w:r w:rsidR="002A5B07" w:rsidRPr="009732F4">
        <w:rPr>
          <w:b/>
          <w:sz w:val="26"/>
          <w:szCs w:val="26"/>
          <w:lang w:val="vi-VN"/>
        </w:rPr>
        <w:t>:</w:t>
      </w:r>
    </w:p>
    <w:tbl>
      <w:tblPr>
        <w:tblW w:w="8958"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073"/>
        <w:gridCol w:w="4165"/>
      </w:tblGrid>
      <w:tr w:rsidR="005D3B65" w:rsidRPr="009732F4" w14:paraId="4914145C" w14:textId="77777777" w:rsidTr="00771E9B">
        <w:trPr>
          <w:trHeight w:val="315"/>
        </w:trPr>
        <w:tc>
          <w:tcPr>
            <w:tcW w:w="720" w:type="dxa"/>
            <w:tcBorders>
              <w:top w:val="single" w:sz="4" w:space="0" w:color="auto"/>
              <w:left w:val="single" w:sz="4" w:space="0" w:color="auto"/>
              <w:bottom w:val="single" w:sz="4" w:space="0" w:color="auto"/>
              <w:right w:val="single" w:sz="4" w:space="0" w:color="auto"/>
            </w:tcBorders>
            <w:vAlign w:val="center"/>
            <w:hideMark/>
          </w:tcPr>
          <w:p w14:paraId="03B64933" w14:textId="77777777" w:rsidR="005D3B65" w:rsidRPr="009732F4" w:rsidRDefault="005D3B65" w:rsidP="005D3B65">
            <w:pPr>
              <w:spacing w:before="60" w:after="40"/>
              <w:ind w:left="-108" w:right="-108"/>
              <w:jc w:val="center"/>
              <w:rPr>
                <w:b/>
                <w:bCs/>
                <w:color w:val="000000"/>
              </w:rPr>
            </w:pPr>
            <w:r w:rsidRPr="009732F4">
              <w:rPr>
                <w:b/>
                <w:bCs/>
                <w:color w:val="000000"/>
              </w:rPr>
              <w:t>Stt</w:t>
            </w:r>
          </w:p>
        </w:tc>
        <w:tc>
          <w:tcPr>
            <w:tcW w:w="4073" w:type="dxa"/>
            <w:tcBorders>
              <w:top w:val="single" w:sz="4" w:space="0" w:color="auto"/>
              <w:left w:val="single" w:sz="4" w:space="0" w:color="auto"/>
              <w:bottom w:val="single" w:sz="4" w:space="0" w:color="auto"/>
              <w:right w:val="single" w:sz="4" w:space="0" w:color="auto"/>
            </w:tcBorders>
            <w:vAlign w:val="center"/>
            <w:hideMark/>
          </w:tcPr>
          <w:p w14:paraId="0322D032" w14:textId="77777777" w:rsidR="005D3B65" w:rsidRPr="009732F4" w:rsidRDefault="005D3B65" w:rsidP="005D3B65">
            <w:pPr>
              <w:spacing w:before="60" w:after="40"/>
              <w:jc w:val="center"/>
              <w:rPr>
                <w:b/>
                <w:bCs/>
                <w:color w:val="000000"/>
              </w:rPr>
            </w:pPr>
            <w:r w:rsidRPr="009732F4">
              <w:rPr>
                <w:b/>
                <w:bCs/>
                <w:color w:val="000000"/>
              </w:rPr>
              <w:t>Chỉ tiêu</w:t>
            </w:r>
          </w:p>
        </w:tc>
        <w:tc>
          <w:tcPr>
            <w:tcW w:w="4165" w:type="dxa"/>
            <w:tcBorders>
              <w:top w:val="single" w:sz="4" w:space="0" w:color="auto"/>
              <w:left w:val="single" w:sz="4" w:space="0" w:color="auto"/>
              <w:bottom w:val="single" w:sz="4" w:space="0" w:color="auto"/>
              <w:right w:val="single" w:sz="4" w:space="0" w:color="auto"/>
            </w:tcBorders>
            <w:vAlign w:val="center"/>
            <w:hideMark/>
          </w:tcPr>
          <w:p w14:paraId="6999B726" w14:textId="77777777" w:rsidR="005D3B65" w:rsidRPr="009732F4" w:rsidRDefault="005D3B65" w:rsidP="005D3B65">
            <w:pPr>
              <w:spacing w:before="60" w:after="40"/>
              <w:jc w:val="center"/>
              <w:rPr>
                <w:b/>
                <w:color w:val="000000"/>
              </w:rPr>
            </w:pPr>
            <w:r w:rsidRPr="009732F4">
              <w:rPr>
                <w:b/>
                <w:bCs/>
                <w:color w:val="000000"/>
              </w:rPr>
              <w:t>Kế hoạch năm 2023 ( VNĐ)</w:t>
            </w:r>
          </w:p>
        </w:tc>
      </w:tr>
      <w:tr w:rsidR="005D3B65" w:rsidRPr="009732F4" w14:paraId="28F8412F" w14:textId="77777777" w:rsidTr="00771E9B">
        <w:trPr>
          <w:trHeight w:val="350"/>
        </w:trPr>
        <w:tc>
          <w:tcPr>
            <w:tcW w:w="720" w:type="dxa"/>
            <w:tcBorders>
              <w:top w:val="single" w:sz="4" w:space="0" w:color="auto"/>
              <w:left w:val="single" w:sz="4" w:space="0" w:color="auto"/>
              <w:bottom w:val="single" w:sz="4" w:space="0" w:color="auto"/>
              <w:right w:val="single" w:sz="4" w:space="0" w:color="auto"/>
            </w:tcBorders>
            <w:vAlign w:val="center"/>
            <w:hideMark/>
          </w:tcPr>
          <w:p w14:paraId="225DD8F4" w14:textId="77777777" w:rsidR="005D3B65" w:rsidRPr="009732F4" w:rsidRDefault="005D3B65" w:rsidP="005D3B65">
            <w:pPr>
              <w:spacing w:before="60" w:after="40"/>
              <w:jc w:val="center"/>
              <w:rPr>
                <w:color w:val="000000"/>
                <w:sz w:val="26"/>
                <w:szCs w:val="26"/>
              </w:rPr>
            </w:pPr>
            <w:r w:rsidRPr="009732F4">
              <w:rPr>
                <w:color w:val="000000"/>
                <w:sz w:val="26"/>
                <w:szCs w:val="26"/>
              </w:rPr>
              <w:t>1</w:t>
            </w:r>
          </w:p>
        </w:tc>
        <w:tc>
          <w:tcPr>
            <w:tcW w:w="4073" w:type="dxa"/>
            <w:tcBorders>
              <w:top w:val="single" w:sz="4" w:space="0" w:color="auto"/>
              <w:left w:val="single" w:sz="4" w:space="0" w:color="auto"/>
              <w:bottom w:val="single" w:sz="4" w:space="0" w:color="auto"/>
              <w:right w:val="single" w:sz="4" w:space="0" w:color="auto"/>
            </w:tcBorders>
            <w:vAlign w:val="center"/>
            <w:hideMark/>
          </w:tcPr>
          <w:p w14:paraId="0558BFB8" w14:textId="77777777" w:rsidR="005D3B65" w:rsidRPr="009732F4" w:rsidRDefault="005D3B65" w:rsidP="002300FD">
            <w:pPr>
              <w:spacing w:before="60" w:after="40"/>
              <w:jc w:val="both"/>
              <w:rPr>
                <w:color w:val="000000"/>
                <w:sz w:val="26"/>
                <w:szCs w:val="26"/>
              </w:rPr>
            </w:pPr>
            <w:r w:rsidRPr="009732F4">
              <w:rPr>
                <w:color w:val="000000"/>
                <w:sz w:val="26"/>
                <w:szCs w:val="26"/>
              </w:rPr>
              <w:t>Tổng doanh thu</w:t>
            </w:r>
          </w:p>
        </w:tc>
        <w:tc>
          <w:tcPr>
            <w:tcW w:w="4165" w:type="dxa"/>
            <w:tcBorders>
              <w:top w:val="single" w:sz="4" w:space="0" w:color="auto"/>
              <w:left w:val="single" w:sz="4" w:space="0" w:color="auto"/>
              <w:bottom w:val="single" w:sz="4" w:space="0" w:color="auto"/>
              <w:right w:val="single" w:sz="4" w:space="0" w:color="auto"/>
            </w:tcBorders>
            <w:vAlign w:val="center"/>
          </w:tcPr>
          <w:p w14:paraId="38BF965D" w14:textId="77777777" w:rsidR="005D3B65" w:rsidRPr="009732F4" w:rsidRDefault="005D3B65" w:rsidP="005D3B65">
            <w:pPr>
              <w:spacing w:before="60" w:after="40"/>
              <w:ind w:left="-108" w:right="2"/>
              <w:jc w:val="right"/>
              <w:rPr>
                <w:b/>
                <w:bCs/>
                <w:sz w:val="26"/>
                <w:szCs w:val="26"/>
              </w:rPr>
            </w:pPr>
            <w:r w:rsidRPr="009732F4">
              <w:rPr>
                <w:b/>
                <w:bCs/>
                <w:sz w:val="26"/>
                <w:szCs w:val="26"/>
              </w:rPr>
              <w:t>30.877.400.000</w:t>
            </w:r>
          </w:p>
        </w:tc>
      </w:tr>
      <w:tr w:rsidR="005D3B65" w:rsidRPr="009732F4" w14:paraId="01CFCE98" w14:textId="77777777" w:rsidTr="00771E9B">
        <w:trPr>
          <w:trHeight w:val="350"/>
        </w:trPr>
        <w:tc>
          <w:tcPr>
            <w:tcW w:w="720" w:type="dxa"/>
            <w:tcBorders>
              <w:top w:val="single" w:sz="4" w:space="0" w:color="auto"/>
              <w:left w:val="single" w:sz="4" w:space="0" w:color="auto"/>
              <w:bottom w:val="single" w:sz="4" w:space="0" w:color="auto"/>
              <w:right w:val="single" w:sz="4" w:space="0" w:color="auto"/>
            </w:tcBorders>
            <w:vAlign w:val="center"/>
            <w:hideMark/>
          </w:tcPr>
          <w:p w14:paraId="56E961EB" w14:textId="77777777" w:rsidR="005D3B65" w:rsidRPr="00810F52" w:rsidRDefault="005D3B65" w:rsidP="005D3B65">
            <w:pPr>
              <w:spacing w:before="60" w:after="40"/>
              <w:jc w:val="center"/>
              <w:rPr>
                <w:i/>
                <w:color w:val="000000"/>
              </w:rPr>
            </w:pPr>
            <w:r w:rsidRPr="00810F52">
              <w:rPr>
                <w:i/>
                <w:color w:val="000000"/>
              </w:rPr>
              <w:t>1.1</w:t>
            </w:r>
          </w:p>
        </w:tc>
        <w:tc>
          <w:tcPr>
            <w:tcW w:w="4073" w:type="dxa"/>
            <w:tcBorders>
              <w:top w:val="single" w:sz="4" w:space="0" w:color="auto"/>
              <w:left w:val="single" w:sz="4" w:space="0" w:color="auto"/>
              <w:bottom w:val="single" w:sz="4" w:space="0" w:color="auto"/>
              <w:right w:val="single" w:sz="4" w:space="0" w:color="auto"/>
            </w:tcBorders>
            <w:vAlign w:val="center"/>
            <w:hideMark/>
          </w:tcPr>
          <w:p w14:paraId="525E56E7" w14:textId="77777777" w:rsidR="005D3B65" w:rsidRPr="00810F52" w:rsidRDefault="005D3B65" w:rsidP="002300FD">
            <w:pPr>
              <w:spacing w:before="60" w:after="40"/>
              <w:jc w:val="both"/>
              <w:rPr>
                <w:i/>
                <w:color w:val="000000"/>
              </w:rPr>
            </w:pPr>
            <w:r w:rsidRPr="00810F52">
              <w:rPr>
                <w:i/>
                <w:color w:val="000000"/>
              </w:rPr>
              <w:t>DT khai thác tài sản</w:t>
            </w:r>
          </w:p>
        </w:tc>
        <w:tc>
          <w:tcPr>
            <w:tcW w:w="4165" w:type="dxa"/>
            <w:tcBorders>
              <w:top w:val="single" w:sz="4" w:space="0" w:color="auto"/>
              <w:left w:val="single" w:sz="4" w:space="0" w:color="auto"/>
              <w:bottom w:val="single" w:sz="4" w:space="0" w:color="auto"/>
              <w:right w:val="single" w:sz="4" w:space="0" w:color="auto"/>
            </w:tcBorders>
            <w:vAlign w:val="center"/>
          </w:tcPr>
          <w:p w14:paraId="0838B04A" w14:textId="77777777" w:rsidR="005D3B65" w:rsidRPr="00810F52" w:rsidRDefault="005D3B65" w:rsidP="005D3B65">
            <w:pPr>
              <w:spacing w:before="60" w:after="40"/>
              <w:ind w:left="-108" w:right="2"/>
              <w:jc w:val="right"/>
              <w:rPr>
                <w:bCs/>
                <w:i/>
              </w:rPr>
            </w:pPr>
            <w:r w:rsidRPr="00810F52">
              <w:rPr>
                <w:bCs/>
                <w:i/>
              </w:rPr>
              <w:t>27.266.100.000</w:t>
            </w:r>
          </w:p>
        </w:tc>
      </w:tr>
      <w:tr w:rsidR="005D3B65" w:rsidRPr="009732F4" w14:paraId="497C15BC" w14:textId="77777777" w:rsidTr="00771E9B">
        <w:trPr>
          <w:trHeight w:val="350"/>
        </w:trPr>
        <w:tc>
          <w:tcPr>
            <w:tcW w:w="720" w:type="dxa"/>
            <w:tcBorders>
              <w:top w:val="single" w:sz="4" w:space="0" w:color="auto"/>
              <w:left w:val="single" w:sz="4" w:space="0" w:color="auto"/>
              <w:bottom w:val="single" w:sz="4" w:space="0" w:color="auto"/>
              <w:right w:val="single" w:sz="4" w:space="0" w:color="auto"/>
            </w:tcBorders>
            <w:vAlign w:val="center"/>
          </w:tcPr>
          <w:p w14:paraId="1C354A2E" w14:textId="77777777" w:rsidR="005D3B65" w:rsidRPr="00810F52" w:rsidRDefault="005D3B65" w:rsidP="005D3B65">
            <w:pPr>
              <w:spacing w:before="60" w:after="40"/>
              <w:jc w:val="center"/>
              <w:rPr>
                <w:i/>
                <w:color w:val="000000"/>
              </w:rPr>
            </w:pPr>
            <w:r w:rsidRPr="00810F52">
              <w:rPr>
                <w:i/>
                <w:color w:val="000000"/>
              </w:rPr>
              <w:t>1.2</w:t>
            </w:r>
          </w:p>
        </w:tc>
        <w:tc>
          <w:tcPr>
            <w:tcW w:w="4073" w:type="dxa"/>
            <w:tcBorders>
              <w:top w:val="single" w:sz="4" w:space="0" w:color="auto"/>
              <w:left w:val="single" w:sz="4" w:space="0" w:color="auto"/>
              <w:bottom w:val="single" w:sz="4" w:space="0" w:color="auto"/>
              <w:right w:val="single" w:sz="4" w:space="0" w:color="auto"/>
            </w:tcBorders>
            <w:vAlign w:val="center"/>
          </w:tcPr>
          <w:p w14:paraId="436B7997" w14:textId="77777777" w:rsidR="005D3B65" w:rsidRPr="00810F52" w:rsidRDefault="005D3B65" w:rsidP="002300FD">
            <w:pPr>
              <w:spacing w:before="60" w:after="40"/>
              <w:jc w:val="both"/>
              <w:rPr>
                <w:i/>
                <w:color w:val="000000"/>
              </w:rPr>
            </w:pPr>
            <w:r w:rsidRPr="00810F52">
              <w:rPr>
                <w:i/>
                <w:color w:val="000000"/>
              </w:rPr>
              <w:t>DT thu hộ điện nước</w:t>
            </w:r>
          </w:p>
        </w:tc>
        <w:tc>
          <w:tcPr>
            <w:tcW w:w="4165" w:type="dxa"/>
            <w:tcBorders>
              <w:top w:val="single" w:sz="4" w:space="0" w:color="auto"/>
              <w:left w:val="single" w:sz="4" w:space="0" w:color="auto"/>
              <w:bottom w:val="single" w:sz="4" w:space="0" w:color="auto"/>
              <w:right w:val="single" w:sz="4" w:space="0" w:color="auto"/>
            </w:tcBorders>
            <w:vAlign w:val="center"/>
          </w:tcPr>
          <w:p w14:paraId="0D246D26" w14:textId="77777777" w:rsidR="005D3B65" w:rsidRPr="00810F52" w:rsidRDefault="005D3B65" w:rsidP="005D3B65">
            <w:pPr>
              <w:spacing w:before="60" w:after="40"/>
              <w:ind w:left="-108" w:right="2"/>
              <w:jc w:val="right"/>
              <w:rPr>
                <w:bCs/>
                <w:i/>
              </w:rPr>
            </w:pPr>
            <w:r w:rsidRPr="00810F52">
              <w:rPr>
                <w:bCs/>
                <w:i/>
              </w:rPr>
              <w:t>1.286.800.000</w:t>
            </w:r>
          </w:p>
        </w:tc>
      </w:tr>
      <w:tr w:rsidR="005D3B65" w:rsidRPr="009732F4" w14:paraId="498531F9" w14:textId="77777777" w:rsidTr="00771E9B">
        <w:trPr>
          <w:trHeight w:val="350"/>
        </w:trPr>
        <w:tc>
          <w:tcPr>
            <w:tcW w:w="720" w:type="dxa"/>
            <w:tcBorders>
              <w:top w:val="single" w:sz="4" w:space="0" w:color="auto"/>
              <w:left w:val="single" w:sz="4" w:space="0" w:color="auto"/>
              <w:bottom w:val="single" w:sz="4" w:space="0" w:color="auto"/>
              <w:right w:val="single" w:sz="4" w:space="0" w:color="auto"/>
            </w:tcBorders>
            <w:vAlign w:val="center"/>
            <w:hideMark/>
          </w:tcPr>
          <w:p w14:paraId="385A995A" w14:textId="77777777" w:rsidR="005D3B65" w:rsidRPr="00810F52" w:rsidRDefault="005D3B65" w:rsidP="005D3B65">
            <w:pPr>
              <w:spacing w:before="60" w:after="40"/>
              <w:jc w:val="center"/>
              <w:rPr>
                <w:i/>
                <w:color w:val="000000"/>
              </w:rPr>
            </w:pPr>
            <w:r w:rsidRPr="00810F52">
              <w:rPr>
                <w:i/>
                <w:color w:val="000000"/>
              </w:rPr>
              <w:lastRenderedPageBreak/>
              <w:t>1.3</w:t>
            </w:r>
          </w:p>
        </w:tc>
        <w:tc>
          <w:tcPr>
            <w:tcW w:w="4073" w:type="dxa"/>
            <w:tcBorders>
              <w:top w:val="single" w:sz="4" w:space="0" w:color="auto"/>
              <w:left w:val="single" w:sz="4" w:space="0" w:color="auto"/>
              <w:bottom w:val="single" w:sz="4" w:space="0" w:color="auto"/>
              <w:right w:val="single" w:sz="4" w:space="0" w:color="auto"/>
            </w:tcBorders>
            <w:vAlign w:val="center"/>
            <w:hideMark/>
          </w:tcPr>
          <w:p w14:paraId="06B9D330" w14:textId="77777777" w:rsidR="005D3B65" w:rsidRPr="00810F52" w:rsidRDefault="005D3B65" w:rsidP="002300FD">
            <w:pPr>
              <w:spacing w:before="60" w:after="40"/>
              <w:jc w:val="both"/>
              <w:rPr>
                <w:i/>
                <w:color w:val="000000"/>
              </w:rPr>
            </w:pPr>
            <w:r w:rsidRPr="00810F52">
              <w:rPr>
                <w:i/>
                <w:color w:val="000000"/>
              </w:rPr>
              <w:t>DT tài chính</w:t>
            </w:r>
          </w:p>
        </w:tc>
        <w:tc>
          <w:tcPr>
            <w:tcW w:w="4165" w:type="dxa"/>
            <w:tcBorders>
              <w:top w:val="single" w:sz="4" w:space="0" w:color="auto"/>
              <w:left w:val="single" w:sz="4" w:space="0" w:color="auto"/>
              <w:bottom w:val="single" w:sz="4" w:space="0" w:color="auto"/>
              <w:right w:val="single" w:sz="4" w:space="0" w:color="auto"/>
            </w:tcBorders>
            <w:vAlign w:val="center"/>
          </w:tcPr>
          <w:p w14:paraId="21E78279" w14:textId="77777777" w:rsidR="005D3B65" w:rsidRPr="00810F52" w:rsidRDefault="005D3B65" w:rsidP="005D3B65">
            <w:pPr>
              <w:spacing w:before="60" w:after="40"/>
              <w:ind w:left="-108" w:right="2"/>
              <w:jc w:val="right"/>
              <w:rPr>
                <w:bCs/>
                <w:i/>
              </w:rPr>
            </w:pPr>
            <w:r w:rsidRPr="00810F52">
              <w:rPr>
                <w:bCs/>
                <w:i/>
              </w:rPr>
              <w:t>2.324.500.000</w:t>
            </w:r>
          </w:p>
        </w:tc>
      </w:tr>
      <w:tr w:rsidR="005D3B65" w:rsidRPr="009732F4" w14:paraId="2C2F666D" w14:textId="77777777" w:rsidTr="00771E9B">
        <w:trPr>
          <w:trHeight w:val="350"/>
        </w:trPr>
        <w:tc>
          <w:tcPr>
            <w:tcW w:w="720" w:type="dxa"/>
            <w:tcBorders>
              <w:top w:val="single" w:sz="4" w:space="0" w:color="auto"/>
              <w:left w:val="single" w:sz="4" w:space="0" w:color="auto"/>
              <w:bottom w:val="single" w:sz="4" w:space="0" w:color="auto"/>
              <w:right w:val="single" w:sz="4" w:space="0" w:color="auto"/>
            </w:tcBorders>
            <w:vAlign w:val="center"/>
            <w:hideMark/>
          </w:tcPr>
          <w:p w14:paraId="15DB0B61" w14:textId="77777777" w:rsidR="005D3B65" w:rsidRPr="009732F4" w:rsidRDefault="005D3B65" w:rsidP="005D3B65">
            <w:pPr>
              <w:spacing w:before="60" w:after="40"/>
              <w:jc w:val="center"/>
              <w:rPr>
                <w:color w:val="000000"/>
                <w:sz w:val="26"/>
                <w:szCs w:val="26"/>
              </w:rPr>
            </w:pPr>
            <w:r w:rsidRPr="009732F4">
              <w:rPr>
                <w:color w:val="000000"/>
                <w:sz w:val="26"/>
                <w:szCs w:val="26"/>
              </w:rPr>
              <w:t>2</w:t>
            </w:r>
          </w:p>
        </w:tc>
        <w:tc>
          <w:tcPr>
            <w:tcW w:w="4073" w:type="dxa"/>
            <w:tcBorders>
              <w:top w:val="single" w:sz="4" w:space="0" w:color="auto"/>
              <w:left w:val="single" w:sz="4" w:space="0" w:color="auto"/>
              <w:bottom w:val="single" w:sz="4" w:space="0" w:color="auto"/>
              <w:right w:val="single" w:sz="4" w:space="0" w:color="auto"/>
            </w:tcBorders>
            <w:vAlign w:val="center"/>
            <w:hideMark/>
          </w:tcPr>
          <w:p w14:paraId="0F504DA0" w14:textId="77777777" w:rsidR="005D3B65" w:rsidRPr="009732F4" w:rsidRDefault="005D3B65" w:rsidP="002300FD">
            <w:pPr>
              <w:spacing w:before="60" w:after="40"/>
              <w:jc w:val="both"/>
              <w:rPr>
                <w:color w:val="000000"/>
                <w:sz w:val="26"/>
                <w:szCs w:val="26"/>
              </w:rPr>
            </w:pPr>
            <w:r w:rsidRPr="009732F4">
              <w:rPr>
                <w:color w:val="000000"/>
                <w:sz w:val="26"/>
                <w:szCs w:val="26"/>
              </w:rPr>
              <w:t xml:space="preserve">Lợi nhuận sau thuế </w:t>
            </w:r>
          </w:p>
        </w:tc>
        <w:tc>
          <w:tcPr>
            <w:tcW w:w="4165" w:type="dxa"/>
            <w:tcBorders>
              <w:top w:val="single" w:sz="4" w:space="0" w:color="auto"/>
              <w:left w:val="single" w:sz="4" w:space="0" w:color="auto"/>
              <w:bottom w:val="single" w:sz="4" w:space="0" w:color="auto"/>
              <w:right w:val="single" w:sz="4" w:space="0" w:color="auto"/>
            </w:tcBorders>
            <w:vAlign w:val="center"/>
          </w:tcPr>
          <w:p w14:paraId="16BEAE3F" w14:textId="77777777" w:rsidR="005D3B65" w:rsidRPr="009732F4" w:rsidRDefault="004E1B19" w:rsidP="005D3B65">
            <w:pPr>
              <w:spacing w:before="60" w:after="40"/>
              <w:ind w:left="-108" w:right="2"/>
              <w:jc w:val="right"/>
              <w:rPr>
                <w:b/>
                <w:bCs/>
                <w:sz w:val="26"/>
                <w:szCs w:val="26"/>
              </w:rPr>
            </w:pPr>
            <w:r w:rsidRPr="009732F4">
              <w:rPr>
                <w:b/>
                <w:bCs/>
                <w:sz w:val="26"/>
                <w:szCs w:val="26"/>
              </w:rPr>
              <w:t>761.000.000</w:t>
            </w:r>
          </w:p>
        </w:tc>
      </w:tr>
      <w:tr w:rsidR="005D3B65" w:rsidRPr="009732F4" w14:paraId="1D9FF209" w14:textId="77777777" w:rsidTr="00771E9B">
        <w:trPr>
          <w:trHeight w:val="260"/>
        </w:trPr>
        <w:tc>
          <w:tcPr>
            <w:tcW w:w="720" w:type="dxa"/>
            <w:tcBorders>
              <w:top w:val="single" w:sz="4" w:space="0" w:color="auto"/>
              <w:left w:val="single" w:sz="4" w:space="0" w:color="auto"/>
              <w:bottom w:val="single" w:sz="4" w:space="0" w:color="auto"/>
              <w:right w:val="single" w:sz="4" w:space="0" w:color="auto"/>
            </w:tcBorders>
            <w:vAlign w:val="center"/>
            <w:hideMark/>
          </w:tcPr>
          <w:p w14:paraId="31793EA3" w14:textId="77777777" w:rsidR="005D3B65" w:rsidRPr="009732F4" w:rsidRDefault="005D3B65" w:rsidP="005D3B65">
            <w:pPr>
              <w:spacing w:before="60" w:after="40"/>
              <w:jc w:val="center"/>
              <w:rPr>
                <w:color w:val="000000"/>
                <w:sz w:val="26"/>
                <w:szCs w:val="26"/>
              </w:rPr>
            </w:pPr>
            <w:r w:rsidRPr="009732F4">
              <w:rPr>
                <w:color w:val="000000"/>
                <w:sz w:val="26"/>
                <w:szCs w:val="26"/>
              </w:rPr>
              <w:t>3</w:t>
            </w:r>
          </w:p>
        </w:tc>
        <w:tc>
          <w:tcPr>
            <w:tcW w:w="4073" w:type="dxa"/>
            <w:tcBorders>
              <w:top w:val="single" w:sz="4" w:space="0" w:color="auto"/>
              <w:left w:val="single" w:sz="4" w:space="0" w:color="auto"/>
              <w:bottom w:val="single" w:sz="4" w:space="0" w:color="auto"/>
              <w:right w:val="single" w:sz="4" w:space="0" w:color="auto"/>
            </w:tcBorders>
            <w:vAlign w:val="center"/>
            <w:hideMark/>
          </w:tcPr>
          <w:p w14:paraId="1364C14B" w14:textId="77777777" w:rsidR="005D3B65" w:rsidRPr="009732F4" w:rsidRDefault="005D3B65" w:rsidP="002300FD">
            <w:pPr>
              <w:spacing w:before="60" w:after="40"/>
              <w:jc w:val="both"/>
              <w:rPr>
                <w:color w:val="000000"/>
                <w:sz w:val="26"/>
                <w:szCs w:val="26"/>
              </w:rPr>
            </w:pPr>
            <w:r w:rsidRPr="009732F4">
              <w:rPr>
                <w:color w:val="000000"/>
                <w:sz w:val="26"/>
                <w:szCs w:val="26"/>
              </w:rPr>
              <w:t>Tỷ suất LNST/VĐL</w:t>
            </w:r>
          </w:p>
        </w:tc>
        <w:tc>
          <w:tcPr>
            <w:tcW w:w="4165" w:type="dxa"/>
            <w:tcBorders>
              <w:top w:val="single" w:sz="4" w:space="0" w:color="auto"/>
              <w:left w:val="single" w:sz="4" w:space="0" w:color="auto"/>
              <w:bottom w:val="single" w:sz="4" w:space="0" w:color="auto"/>
              <w:right w:val="single" w:sz="4" w:space="0" w:color="auto"/>
            </w:tcBorders>
            <w:vAlign w:val="center"/>
            <w:hideMark/>
          </w:tcPr>
          <w:p w14:paraId="1B581811" w14:textId="77777777" w:rsidR="005D3B65" w:rsidRPr="009732F4" w:rsidRDefault="004E1B19" w:rsidP="005D3B65">
            <w:pPr>
              <w:spacing w:before="60" w:after="40"/>
              <w:ind w:left="-108" w:right="2"/>
              <w:jc w:val="center"/>
              <w:rPr>
                <w:bCs/>
                <w:sz w:val="26"/>
                <w:szCs w:val="26"/>
              </w:rPr>
            </w:pPr>
            <w:r w:rsidRPr="009732F4">
              <w:rPr>
                <w:bCs/>
                <w:sz w:val="26"/>
                <w:szCs w:val="26"/>
              </w:rPr>
              <w:t>1,044</w:t>
            </w:r>
            <w:r w:rsidRPr="009732F4">
              <w:rPr>
                <w:bCs/>
                <w:sz w:val="26"/>
                <w:szCs w:val="26"/>
                <w:lang w:val="vi-VN"/>
              </w:rPr>
              <w:t>%</w:t>
            </w:r>
          </w:p>
        </w:tc>
      </w:tr>
    </w:tbl>
    <w:p w14:paraId="1C14FD0B" w14:textId="36CE7437" w:rsidR="004E1B19" w:rsidRPr="009732F4" w:rsidRDefault="004E1B19" w:rsidP="00755A5B">
      <w:pPr>
        <w:pStyle w:val="ListParagraph"/>
        <w:spacing w:before="200" w:after="120"/>
        <w:ind w:left="0" w:firstLine="360"/>
        <w:jc w:val="both"/>
        <w:rPr>
          <w:iCs/>
          <w:sz w:val="26"/>
          <w:szCs w:val="26"/>
        </w:rPr>
      </w:pPr>
      <w:r w:rsidRPr="009732F4">
        <w:rPr>
          <w:iCs/>
          <w:sz w:val="26"/>
          <w:szCs w:val="26"/>
        </w:rPr>
        <w:t xml:space="preserve">Trong kế hoạch kinh doanh năm 2023 đã bao gồm việc giải quyết trích lập dự phòng </w:t>
      </w:r>
      <w:r w:rsidR="006B7DB3">
        <w:rPr>
          <w:iCs/>
          <w:sz w:val="26"/>
          <w:szCs w:val="26"/>
        </w:rPr>
        <w:t>một</w:t>
      </w:r>
      <w:r w:rsidRPr="009732F4">
        <w:rPr>
          <w:iCs/>
          <w:sz w:val="26"/>
          <w:szCs w:val="26"/>
        </w:rPr>
        <w:t xml:space="preserve"> phần công nợ đã được nêu trên Báo cáo kiểm toán năm 2022. Theo đó khoản công nợ phải thu chưa được trích lập dự phòng tại ngày 31/12/2022 là </w:t>
      </w:r>
      <w:r w:rsidR="00AE0E7A">
        <w:rPr>
          <w:iCs/>
          <w:sz w:val="26"/>
          <w:szCs w:val="26"/>
        </w:rPr>
        <w:t xml:space="preserve">gần </w:t>
      </w:r>
      <w:r w:rsidRPr="009732F4">
        <w:rPr>
          <w:iCs/>
          <w:sz w:val="26"/>
          <w:szCs w:val="26"/>
        </w:rPr>
        <w:t>1</w:t>
      </w:r>
      <w:r w:rsidR="00AE0E7A">
        <w:rPr>
          <w:iCs/>
          <w:sz w:val="26"/>
          <w:szCs w:val="26"/>
        </w:rPr>
        <w:t>6</w:t>
      </w:r>
      <w:r w:rsidRPr="009732F4">
        <w:rPr>
          <w:iCs/>
          <w:sz w:val="26"/>
          <w:szCs w:val="26"/>
        </w:rPr>
        <w:t xml:space="preserve"> tỷ đồng. Đây là khoản công nợ phát sinh từ trước thời điểm cổ phần hoá năm 2013 không thu hồi được</w:t>
      </w:r>
      <w:r w:rsidR="003E1955">
        <w:rPr>
          <w:iCs/>
          <w:sz w:val="26"/>
          <w:szCs w:val="26"/>
        </w:rPr>
        <w:t>,</w:t>
      </w:r>
      <w:r w:rsidRPr="009732F4">
        <w:rPr>
          <w:iCs/>
          <w:sz w:val="26"/>
          <w:szCs w:val="26"/>
        </w:rPr>
        <w:t xml:space="preserve"> nhưng không được loại ra khỏi giá trị doanh nghiệp theo quyết định của Bộ Công thương</w:t>
      </w:r>
      <w:r w:rsidR="00755A5B">
        <w:rPr>
          <w:iCs/>
          <w:sz w:val="26"/>
          <w:szCs w:val="26"/>
        </w:rPr>
        <w:t>.</w:t>
      </w:r>
    </w:p>
    <w:p w14:paraId="6C3C4431" w14:textId="0FEEDC24" w:rsidR="004E1B19" w:rsidRPr="009732F4" w:rsidRDefault="004E1B19" w:rsidP="00755A5B">
      <w:pPr>
        <w:pStyle w:val="ListParagraph"/>
        <w:tabs>
          <w:tab w:val="left" w:pos="360"/>
        </w:tabs>
        <w:spacing w:before="200" w:after="120"/>
        <w:ind w:left="0" w:firstLine="360"/>
        <w:jc w:val="both"/>
        <w:rPr>
          <w:iCs/>
          <w:sz w:val="26"/>
          <w:szCs w:val="26"/>
        </w:rPr>
      </w:pPr>
      <w:r w:rsidRPr="009732F4">
        <w:rPr>
          <w:iCs/>
          <w:sz w:val="26"/>
          <w:szCs w:val="26"/>
        </w:rPr>
        <w:t xml:space="preserve"> Ban điều hành Công ty cũng đã xây</w:t>
      </w:r>
      <w:r w:rsidR="003E1955">
        <w:rPr>
          <w:iCs/>
          <w:sz w:val="26"/>
          <w:szCs w:val="26"/>
        </w:rPr>
        <w:t xml:space="preserve"> dựng kế hoạch để xử lý</w:t>
      </w:r>
      <w:r w:rsidRPr="009732F4">
        <w:rPr>
          <w:iCs/>
          <w:sz w:val="26"/>
          <w:szCs w:val="26"/>
        </w:rPr>
        <w:t xml:space="preserve"> khoản công nợ nêu trên</w:t>
      </w:r>
      <w:r w:rsidRPr="009732F4">
        <w:rPr>
          <w:iCs/>
          <w:sz w:val="26"/>
          <w:szCs w:val="26"/>
          <w:lang w:val="vi-VN"/>
        </w:rPr>
        <w:t>,</w:t>
      </w:r>
      <w:r w:rsidRPr="009732F4">
        <w:rPr>
          <w:iCs/>
          <w:sz w:val="26"/>
          <w:szCs w:val="26"/>
        </w:rPr>
        <w:t xml:space="preserve"> </w:t>
      </w:r>
      <w:r w:rsidRPr="009732F4">
        <w:rPr>
          <w:iCs/>
          <w:sz w:val="26"/>
          <w:szCs w:val="26"/>
          <w:lang w:val="vi-VN"/>
        </w:rPr>
        <w:t>vừa</w:t>
      </w:r>
      <w:r w:rsidRPr="009732F4">
        <w:rPr>
          <w:iCs/>
          <w:sz w:val="26"/>
          <w:szCs w:val="26"/>
        </w:rPr>
        <w:t xml:space="preserve"> đảm bảo các điều kiện triển khai hoạt động kinh doanh trong tương lai vừa đảm bảo xử lý </w:t>
      </w:r>
      <w:r w:rsidR="00AE0E7A">
        <w:rPr>
          <w:iCs/>
          <w:sz w:val="26"/>
          <w:szCs w:val="26"/>
        </w:rPr>
        <w:t>sớm</w:t>
      </w:r>
      <w:r w:rsidRPr="009732F4">
        <w:rPr>
          <w:iCs/>
          <w:sz w:val="26"/>
          <w:szCs w:val="26"/>
        </w:rPr>
        <w:t xml:space="preserve"> các tồn đọng trên Báo cáo tài chính. </w:t>
      </w:r>
    </w:p>
    <w:p w14:paraId="5F110AA7" w14:textId="6A9A7E2F" w:rsidR="005D3B65" w:rsidRPr="005D3B65" w:rsidRDefault="005D3B65" w:rsidP="005D3B65">
      <w:pPr>
        <w:numPr>
          <w:ilvl w:val="0"/>
          <w:numId w:val="11"/>
        </w:numPr>
        <w:spacing w:before="200" w:after="120" w:line="312" w:lineRule="auto"/>
        <w:ind w:left="360" w:hanging="446"/>
        <w:jc w:val="both"/>
        <w:rPr>
          <w:b/>
          <w:sz w:val="26"/>
          <w:szCs w:val="26"/>
        </w:rPr>
      </w:pPr>
      <w:r w:rsidRPr="005D3B65">
        <w:rPr>
          <w:b/>
          <w:sz w:val="26"/>
          <w:szCs w:val="26"/>
        </w:rPr>
        <w:t>Dự trù kinh phí đầu tư xây dựng cơ bản năm 202</w:t>
      </w:r>
      <w:r w:rsidRPr="005D3B65">
        <w:rPr>
          <w:b/>
          <w:sz w:val="26"/>
          <w:szCs w:val="26"/>
          <w:lang w:val="vi-VN"/>
        </w:rPr>
        <w:t>3</w:t>
      </w:r>
      <w:r w:rsidRPr="005D3B65">
        <w:rPr>
          <w:b/>
          <w:sz w:val="26"/>
          <w:szCs w:val="26"/>
        </w:rPr>
        <w:t>:</w:t>
      </w:r>
    </w:p>
    <w:p w14:paraId="2BD29671" w14:textId="77777777" w:rsidR="005D3B65" w:rsidRPr="00295897" w:rsidRDefault="00295897" w:rsidP="00295897">
      <w:pPr>
        <w:spacing w:before="200" w:after="120" w:line="312" w:lineRule="auto"/>
        <w:jc w:val="center"/>
        <w:rPr>
          <w:b/>
          <w:i/>
        </w:rPr>
      </w:pPr>
      <w:r>
        <w:rPr>
          <w:b/>
          <w:sz w:val="26"/>
          <w:szCs w:val="26"/>
          <w:lang w:val="vi-VN"/>
        </w:rPr>
        <w:t xml:space="preserve">                                                                                   </w:t>
      </w:r>
      <w:r w:rsidR="005D3B65" w:rsidRPr="00295897">
        <w:rPr>
          <w:b/>
          <w:i/>
        </w:rPr>
        <w:t>ĐVT: Đồng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5039"/>
        <w:gridCol w:w="2250"/>
      </w:tblGrid>
      <w:tr w:rsidR="005D3B65" w:rsidRPr="005D3B65" w14:paraId="3E12F0FC" w14:textId="77777777" w:rsidTr="00295897">
        <w:tc>
          <w:tcPr>
            <w:tcW w:w="632" w:type="dxa"/>
            <w:tcBorders>
              <w:top w:val="single" w:sz="4" w:space="0" w:color="auto"/>
              <w:left w:val="single" w:sz="4" w:space="0" w:color="auto"/>
              <w:bottom w:val="single" w:sz="4" w:space="0" w:color="auto"/>
              <w:right w:val="single" w:sz="4" w:space="0" w:color="auto"/>
            </w:tcBorders>
            <w:hideMark/>
          </w:tcPr>
          <w:p w14:paraId="48E2247F" w14:textId="77777777" w:rsidR="005D3B65" w:rsidRPr="002A5B07" w:rsidRDefault="002A5B07" w:rsidP="005D3B65">
            <w:pPr>
              <w:spacing w:before="60" w:after="40"/>
              <w:jc w:val="both"/>
              <w:rPr>
                <w:b/>
                <w:bCs/>
                <w:sz w:val="22"/>
                <w:szCs w:val="22"/>
              </w:rPr>
            </w:pPr>
            <w:r w:rsidRPr="002A5B07">
              <w:rPr>
                <w:b/>
                <w:bCs/>
                <w:sz w:val="22"/>
                <w:szCs w:val="22"/>
                <w:lang w:val="vi-VN"/>
              </w:rPr>
              <w:t>S</w:t>
            </w:r>
            <w:r w:rsidR="005D3B65" w:rsidRPr="002A5B07">
              <w:rPr>
                <w:b/>
                <w:bCs/>
                <w:sz w:val="22"/>
                <w:szCs w:val="22"/>
              </w:rPr>
              <w:t>TT</w:t>
            </w:r>
          </w:p>
        </w:tc>
        <w:tc>
          <w:tcPr>
            <w:tcW w:w="5039" w:type="dxa"/>
            <w:tcBorders>
              <w:top w:val="single" w:sz="4" w:space="0" w:color="auto"/>
              <w:left w:val="single" w:sz="4" w:space="0" w:color="auto"/>
              <w:bottom w:val="single" w:sz="4" w:space="0" w:color="auto"/>
              <w:right w:val="single" w:sz="4" w:space="0" w:color="auto"/>
            </w:tcBorders>
            <w:hideMark/>
          </w:tcPr>
          <w:p w14:paraId="269F05DD" w14:textId="77777777" w:rsidR="005D3B65" w:rsidRPr="002A5B07" w:rsidRDefault="005D3B65" w:rsidP="005D3B65">
            <w:pPr>
              <w:spacing w:before="60" w:after="40"/>
              <w:jc w:val="center"/>
              <w:rPr>
                <w:b/>
                <w:bCs/>
                <w:sz w:val="22"/>
                <w:szCs w:val="22"/>
              </w:rPr>
            </w:pPr>
            <w:r w:rsidRPr="002A5B07">
              <w:rPr>
                <w:b/>
                <w:bCs/>
                <w:sz w:val="22"/>
                <w:szCs w:val="22"/>
              </w:rPr>
              <w:t>NỘI DUNG</w:t>
            </w:r>
          </w:p>
        </w:tc>
        <w:tc>
          <w:tcPr>
            <w:tcW w:w="2250" w:type="dxa"/>
            <w:tcBorders>
              <w:top w:val="single" w:sz="4" w:space="0" w:color="auto"/>
              <w:left w:val="single" w:sz="4" w:space="0" w:color="auto"/>
              <w:bottom w:val="single" w:sz="4" w:space="0" w:color="auto"/>
              <w:right w:val="single" w:sz="4" w:space="0" w:color="auto"/>
            </w:tcBorders>
            <w:hideMark/>
          </w:tcPr>
          <w:p w14:paraId="3DB0AE13" w14:textId="77777777" w:rsidR="005D3B65" w:rsidRPr="002A5B07" w:rsidRDefault="005D3B65" w:rsidP="005D3B65">
            <w:pPr>
              <w:spacing w:before="60" w:after="40"/>
              <w:jc w:val="center"/>
              <w:rPr>
                <w:b/>
                <w:bCs/>
                <w:sz w:val="22"/>
                <w:szCs w:val="22"/>
              </w:rPr>
            </w:pPr>
            <w:r w:rsidRPr="002A5B07">
              <w:rPr>
                <w:b/>
                <w:bCs/>
                <w:sz w:val="22"/>
                <w:szCs w:val="22"/>
              </w:rPr>
              <w:t>KINH PHÍ</w:t>
            </w:r>
          </w:p>
        </w:tc>
      </w:tr>
      <w:tr w:rsidR="005D3B65" w:rsidRPr="005D3B65" w14:paraId="09482E47" w14:textId="77777777" w:rsidTr="00295897">
        <w:tc>
          <w:tcPr>
            <w:tcW w:w="632" w:type="dxa"/>
            <w:tcBorders>
              <w:top w:val="single" w:sz="4" w:space="0" w:color="auto"/>
              <w:left w:val="single" w:sz="4" w:space="0" w:color="auto"/>
              <w:bottom w:val="single" w:sz="4" w:space="0" w:color="auto"/>
              <w:right w:val="single" w:sz="4" w:space="0" w:color="auto"/>
            </w:tcBorders>
            <w:hideMark/>
          </w:tcPr>
          <w:p w14:paraId="77B3C477" w14:textId="77777777" w:rsidR="005D3B65" w:rsidRPr="005D3B65" w:rsidRDefault="005D3B65" w:rsidP="005D3B65">
            <w:pPr>
              <w:spacing w:before="60" w:after="40"/>
              <w:jc w:val="center"/>
              <w:rPr>
                <w:bCs/>
              </w:rPr>
            </w:pPr>
            <w:r w:rsidRPr="005D3B65">
              <w:rPr>
                <w:bCs/>
              </w:rPr>
              <w:t>1</w:t>
            </w:r>
          </w:p>
        </w:tc>
        <w:tc>
          <w:tcPr>
            <w:tcW w:w="5039" w:type="dxa"/>
            <w:tcBorders>
              <w:top w:val="single" w:sz="4" w:space="0" w:color="auto"/>
              <w:left w:val="single" w:sz="4" w:space="0" w:color="auto"/>
              <w:bottom w:val="single" w:sz="4" w:space="0" w:color="auto"/>
              <w:right w:val="single" w:sz="4" w:space="0" w:color="auto"/>
            </w:tcBorders>
            <w:hideMark/>
          </w:tcPr>
          <w:p w14:paraId="46851007" w14:textId="77777777" w:rsidR="005D3B65" w:rsidRPr="005D3B65" w:rsidRDefault="005D3B65" w:rsidP="005D3B65">
            <w:pPr>
              <w:spacing w:before="60" w:after="40"/>
              <w:jc w:val="both"/>
              <w:rPr>
                <w:bCs/>
              </w:rPr>
            </w:pPr>
            <w:r w:rsidRPr="005D3B65">
              <w:rPr>
                <w:color w:val="000000"/>
                <w:sz w:val="26"/>
                <w:szCs w:val="26"/>
              </w:rPr>
              <w:t>Sửa chữa cải tạo các công trình</w:t>
            </w:r>
            <w:r w:rsidRPr="005D3B65">
              <w:rPr>
                <w:bCs/>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79C4ADB0" w14:textId="77777777" w:rsidR="005D3B65" w:rsidRPr="005D3B65" w:rsidRDefault="005D3B65" w:rsidP="005D3B65">
            <w:pPr>
              <w:spacing w:before="60" w:after="40"/>
              <w:jc w:val="right"/>
              <w:rPr>
                <w:bCs/>
                <w:lang w:val="vi-VN"/>
              </w:rPr>
            </w:pPr>
            <w:r w:rsidRPr="005D3B65">
              <w:rPr>
                <w:bCs/>
                <w:lang w:val="vi-VN"/>
              </w:rPr>
              <w:t>1.000.000.000</w:t>
            </w:r>
          </w:p>
        </w:tc>
      </w:tr>
      <w:tr w:rsidR="005D3B65" w:rsidRPr="005D3B65" w14:paraId="1F4714FE" w14:textId="77777777" w:rsidTr="00295897">
        <w:tc>
          <w:tcPr>
            <w:tcW w:w="632" w:type="dxa"/>
            <w:tcBorders>
              <w:top w:val="single" w:sz="4" w:space="0" w:color="auto"/>
              <w:left w:val="single" w:sz="4" w:space="0" w:color="auto"/>
              <w:bottom w:val="single" w:sz="4" w:space="0" w:color="auto"/>
              <w:right w:val="single" w:sz="4" w:space="0" w:color="auto"/>
            </w:tcBorders>
            <w:hideMark/>
          </w:tcPr>
          <w:p w14:paraId="31241EA7" w14:textId="77777777" w:rsidR="005D3B65" w:rsidRPr="005D3B65" w:rsidRDefault="005D3B65" w:rsidP="005D3B65">
            <w:pPr>
              <w:spacing w:before="60" w:after="40"/>
              <w:jc w:val="center"/>
              <w:rPr>
                <w:bCs/>
              </w:rPr>
            </w:pPr>
            <w:r w:rsidRPr="005D3B65">
              <w:rPr>
                <w:bCs/>
              </w:rPr>
              <w:t>2</w:t>
            </w:r>
          </w:p>
        </w:tc>
        <w:tc>
          <w:tcPr>
            <w:tcW w:w="5039" w:type="dxa"/>
            <w:tcBorders>
              <w:top w:val="single" w:sz="4" w:space="0" w:color="auto"/>
              <w:left w:val="single" w:sz="4" w:space="0" w:color="auto"/>
              <w:bottom w:val="single" w:sz="4" w:space="0" w:color="auto"/>
              <w:right w:val="single" w:sz="4" w:space="0" w:color="auto"/>
            </w:tcBorders>
            <w:hideMark/>
          </w:tcPr>
          <w:p w14:paraId="51B8C3BC" w14:textId="77777777" w:rsidR="005D3B65" w:rsidRPr="005D3B65" w:rsidRDefault="005D3B65" w:rsidP="005D3B65">
            <w:pPr>
              <w:spacing w:before="60" w:after="40"/>
              <w:jc w:val="both"/>
              <w:rPr>
                <w:bCs/>
              </w:rPr>
            </w:pPr>
            <w:r w:rsidRPr="005D3B65">
              <w:rPr>
                <w:color w:val="000000"/>
                <w:sz w:val="26"/>
                <w:szCs w:val="26"/>
              </w:rPr>
              <w:t>Xây mới công trình ghi nhận làm TSCĐ</w:t>
            </w:r>
          </w:p>
        </w:tc>
        <w:tc>
          <w:tcPr>
            <w:tcW w:w="2250" w:type="dxa"/>
            <w:tcBorders>
              <w:top w:val="single" w:sz="4" w:space="0" w:color="auto"/>
              <w:left w:val="single" w:sz="4" w:space="0" w:color="auto"/>
              <w:bottom w:val="single" w:sz="4" w:space="0" w:color="auto"/>
              <w:right w:val="single" w:sz="4" w:space="0" w:color="auto"/>
            </w:tcBorders>
            <w:hideMark/>
          </w:tcPr>
          <w:p w14:paraId="3839DFAF" w14:textId="77777777" w:rsidR="005D3B65" w:rsidRPr="005D3B65" w:rsidRDefault="005D3B65" w:rsidP="005D3B65">
            <w:pPr>
              <w:spacing w:before="60" w:after="40"/>
              <w:jc w:val="right"/>
              <w:rPr>
                <w:bCs/>
              </w:rPr>
            </w:pPr>
            <w:r w:rsidRPr="005D3B65">
              <w:rPr>
                <w:bCs/>
              </w:rPr>
              <w:t>1.5</w:t>
            </w:r>
            <w:r w:rsidRPr="005D3B65">
              <w:rPr>
                <w:bCs/>
                <w:lang w:val="vi-VN"/>
              </w:rPr>
              <w:t>00.000</w:t>
            </w:r>
            <w:r w:rsidRPr="005D3B65">
              <w:rPr>
                <w:bCs/>
              </w:rPr>
              <w:t>.000</w:t>
            </w:r>
          </w:p>
        </w:tc>
      </w:tr>
      <w:tr w:rsidR="005D3B65" w:rsidRPr="005D3B65" w14:paraId="37B2454D" w14:textId="77777777" w:rsidTr="00295897">
        <w:tc>
          <w:tcPr>
            <w:tcW w:w="632" w:type="dxa"/>
            <w:tcBorders>
              <w:top w:val="single" w:sz="4" w:space="0" w:color="auto"/>
              <w:left w:val="single" w:sz="4" w:space="0" w:color="auto"/>
              <w:bottom w:val="single" w:sz="4" w:space="0" w:color="auto"/>
              <w:right w:val="single" w:sz="4" w:space="0" w:color="auto"/>
            </w:tcBorders>
          </w:tcPr>
          <w:p w14:paraId="04FD14A4" w14:textId="77777777" w:rsidR="005D3B65" w:rsidRPr="005D3B65" w:rsidRDefault="005D3B65" w:rsidP="005D3B65">
            <w:pPr>
              <w:spacing w:before="60" w:after="40"/>
              <w:jc w:val="center"/>
              <w:rPr>
                <w:bCs/>
              </w:rPr>
            </w:pPr>
          </w:p>
        </w:tc>
        <w:tc>
          <w:tcPr>
            <w:tcW w:w="5039" w:type="dxa"/>
            <w:tcBorders>
              <w:top w:val="single" w:sz="4" w:space="0" w:color="auto"/>
              <w:left w:val="single" w:sz="4" w:space="0" w:color="auto"/>
              <w:bottom w:val="single" w:sz="4" w:space="0" w:color="auto"/>
              <w:right w:val="single" w:sz="4" w:space="0" w:color="auto"/>
            </w:tcBorders>
            <w:hideMark/>
          </w:tcPr>
          <w:p w14:paraId="7C0D8C2D" w14:textId="77777777" w:rsidR="005D3B65" w:rsidRPr="002A5B07" w:rsidRDefault="005D3B65" w:rsidP="005D3B65">
            <w:pPr>
              <w:spacing w:before="60" w:after="40"/>
              <w:jc w:val="center"/>
              <w:rPr>
                <w:b/>
                <w:bCs/>
                <w:sz w:val="22"/>
                <w:szCs w:val="22"/>
              </w:rPr>
            </w:pPr>
            <w:r w:rsidRPr="002A5B07">
              <w:rPr>
                <w:b/>
                <w:bCs/>
                <w:sz w:val="22"/>
                <w:szCs w:val="22"/>
              </w:rPr>
              <w:t>TỔNG KINH PHÍ DỰ TRÙ</w:t>
            </w:r>
          </w:p>
        </w:tc>
        <w:tc>
          <w:tcPr>
            <w:tcW w:w="2250" w:type="dxa"/>
            <w:tcBorders>
              <w:top w:val="single" w:sz="4" w:space="0" w:color="auto"/>
              <w:left w:val="single" w:sz="4" w:space="0" w:color="auto"/>
              <w:bottom w:val="single" w:sz="4" w:space="0" w:color="auto"/>
              <w:right w:val="single" w:sz="4" w:space="0" w:color="auto"/>
            </w:tcBorders>
            <w:hideMark/>
          </w:tcPr>
          <w:p w14:paraId="2EC787D2" w14:textId="77777777" w:rsidR="005D3B65" w:rsidRPr="005D3B65" w:rsidRDefault="005D3B65" w:rsidP="005D3B65">
            <w:pPr>
              <w:spacing w:before="60" w:after="40"/>
              <w:jc w:val="right"/>
              <w:rPr>
                <w:b/>
                <w:bCs/>
              </w:rPr>
            </w:pPr>
            <w:r w:rsidRPr="005D3B65">
              <w:rPr>
                <w:b/>
                <w:bCs/>
              </w:rPr>
              <w:t>2.5</w:t>
            </w:r>
            <w:r w:rsidRPr="005D3B65">
              <w:rPr>
                <w:b/>
                <w:bCs/>
                <w:lang w:val="vi-VN"/>
              </w:rPr>
              <w:t>00.000</w:t>
            </w:r>
            <w:r w:rsidRPr="005D3B65">
              <w:rPr>
                <w:b/>
                <w:bCs/>
              </w:rPr>
              <w:t>.000</w:t>
            </w:r>
          </w:p>
        </w:tc>
      </w:tr>
    </w:tbl>
    <w:p w14:paraId="4D1975C9" w14:textId="77777777" w:rsidR="00A07F23" w:rsidRDefault="00A07F23" w:rsidP="00A07F23">
      <w:pPr>
        <w:spacing w:before="240" w:line="312" w:lineRule="auto"/>
        <w:ind w:left="504"/>
        <w:contextualSpacing/>
        <w:jc w:val="both"/>
        <w:rPr>
          <w:b/>
          <w:bCs/>
          <w:sz w:val="26"/>
          <w:szCs w:val="26"/>
        </w:rPr>
      </w:pPr>
    </w:p>
    <w:p w14:paraId="5653E3D2" w14:textId="10F93CDC" w:rsidR="00AE0E7A" w:rsidRPr="00AE0E7A" w:rsidRDefault="00AE0E7A" w:rsidP="00A07F23">
      <w:pPr>
        <w:spacing w:before="240" w:line="312" w:lineRule="auto"/>
        <w:ind w:left="504"/>
        <w:contextualSpacing/>
        <w:jc w:val="both"/>
        <w:rPr>
          <w:bCs/>
          <w:sz w:val="26"/>
          <w:szCs w:val="26"/>
        </w:rPr>
      </w:pPr>
      <w:r w:rsidRPr="00AE0E7A">
        <w:rPr>
          <w:bCs/>
          <w:sz w:val="26"/>
          <w:szCs w:val="26"/>
        </w:rPr>
        <w:t>Để đáp ứng công tác bổ sung yêu cầu mới về PCCC và cải tạo những hạng mục đang cho thuê đã quá xuống cấp.</w:t>
      </w:r>
    </w:p>
    <w:p w14:paraId="64C87F8D" w14:textId="6222C2DD" w:rsidR="005D3B65" w:rsidRPr="005D3B65" w:rsidRDefault="005D3B65" w:rsidP="006254C5">
      <w:pPr>
        <w:numPr>
          <w:ilvl w:val="0"/>
          <w:numId w:val="11"/>
        </w:numPr>
        <w:spacing w:before="240" w:line="312" w:lineRule="auto"/>
        <w:ind w:left="270"/>
        <w:contextualSpacing/>
        <w:jc w:val="both"/>
        <w:rPr>
          <w:b/>
          <w:bCs/>
          <w:sz w:val="26"/>
          <w:szCs w:val="26"/>
        </w:rPr>
      </w:pPr>
      <w:r w:rsidRPr="005D3B65">
        <w:rPr>
          <w:b/>
          <w:bCs/>
          <w:sz w:val="26"/>
          <w:szCs w:val="26"/>
        </w:rPr>
        <w:t>Phương hướng, giải pháp thực hiện:</w:t>
      </w:r>
    </w:p>
    <w:p w14:paraId="7AD234C3" w14:textId="77777777" w:rsidR="005D3B65" w:rsidRDefault="005D3B65" w:rsidP="006254C5">
      <w:pPr>
        <w:spacing w:before="80" w:after="80" w:line="252" w:lineRule="auto"/>
        <w:ind w:firstLine="450"/>
        <w:jc w:val="both"/>
        <w:rPr>
          <w:color w:val="000000"/>
          <w:sz w:val="26"/>
          <w:szCs w:val="26"/>
        </w:rPr>
      </w:pPr>
      <w:r w:rsidRPr="005D3B65">
        <w:rPr>
          <w:color w:val="000000"/>
          <w:sz w:val="26"/>
          <w:szCs w:val="26"/>
        </w:rPr>
        <w:t xml:space="preserve">Hội đồng quản trị và Ban </w:t>
      </w:r>
      <w:r w:rsidR="00A0730B" w:rsidRPr="00EB038E">
        <w:rPr>
          <w:color w:val="000000"/>
          <w:sz w:val="26"/>
          <w:szCs w:val="26"/>
        </w:rPr>
        <w:t xml:space="preserve">lãnh đạo </w:t>
      </w:r>
      <w:r w:rsidRPr="005D3B65">
        <w:rPr>
          <w:color w:val="000000"/>
          <w:sz w:val="26"/>
          <w:szCs w:val="26"/>
        </w:rPr>
        <w:t>Công ty tiếp tục đề ra phương hướng, giải pháp để phấn đấu hoàn thành nhiệm vụ kế hoạch sản xuất kinh doanh năm 2023, cụ thể:</w:t>
      </w:r>
    </w:p>
    <w:p w14:paraId="6D3F164C" w14:textId="18F93347" w:rsidR="007759BD" w:rsidRPr="00D22C51" w:rsidRDefault="007759BD" w:rsidP="00D22C51">
      <w:pPr>
        <w:pStyle w:val="ListParagraph"/>
        <w:numPr>
          <w:ilvl w:val="1"/>
          <w:numId w:val="11"/>
        </w:numPr>
        <w:jc w:val="both"/>
        <w:rPr>
          <w:color w:val="000000"/>
          <w:sz w:val="26"/>
          <w:szCs w:val="26"/>
        </w:rPr>
      </w:pPr>
      <w:r w:rsidRPr="00D22C51">
        <w:rPr>
          <w:sz w:val="26"/>
          <w:szCs w:val="26"/>
        </w:rPr>
        <w:t>Tiến hành hoàn thiện các thủ tục pháp lý tại các lô đất Công ty khai thác sử dụng để thực</w:t>
      </w:r>
      <w:r w:rsidRPr="00D22C51">
        <w:rPr>
          <w:color w:val="000000"/>
          <w:sz w:val="26"/>
          <w:szCs w:val="26"/>
        </w:rPr>
        <w:t xml:space="preserve"> hiện việc ký hợp </w:t>
      </w:r>
      <w:r w:rsidR="000221C8" w:rsidRPr="00D22C51">
        <w:rPr>
          <w:color w:val="000000"/>
          <w:sz w:val="26"/>
          <w:szCs w:val="26"/>
        </w:rPr>
        <w:t xml:space="preserve">đồng thuê đất và lập dự án tại </w:t>
      </w:r>
      <w:r w:rsidRPr="00D22C51">
        <w:rPr>
          <w:color w:val="000000"/>
          <w:sz w:val="26"/>
          <w:szCs w:val="26"/>
        </w:rPr>
        <w:t>các khu đất 163 Đại La, 52 &amp; 76 Ngọc Lâm theo quy hoạch của T</w:t>
      </w:r>
      <w:r w:rsidR="000221C8" w:rsidRPr="00D22C51">
        <w:rPr>
          <w:color w:val="000000"/>
          <w:sz w:val="26"/>
          <w:szCs w:val="26"/>
        </w:rPr>
        <w:t>hành p</w:t>
      </w:r>
      <w:r w:rsidRPr="00D22C51">
        <w:rPr>
          <w:color w:val="000000"/>
          <w:sz w:val="26"/>
          <w:szCs w:val="26"/>
        </w:rPr>
        <w:t xml:space="preserve">hố. </w:t>
      </w:r>
    </w:p>
    <w:p w14:paraId="28474C62" w14:textId="3C0F0AAE" w:rsidR="007759BD" w:rsidRPr="00D22C51" w:rsidRDefault="007759BD" w:rsidP="00D22C51">
      <w:pPr>
        <w:pStyle w:val="ListParagraph"/>
        <w:numPr>
          <w:ilvl w:val="1"/>
          <w:numId w:val="11"/>
        </w:numPr>
        <w:jc w:val="both"/>
        <w:rPr>
          <w:sz w:val="26"/>
          <w:szCs w:val="26"/>
        </w:rPr>
      </w:pPr>
      <w:r w:rsidRPr="00D22C51">
        <w:rPr>
          <w:sz w:val="26"/>
          <w:szCs w:val="26"/>
        </w:rPr>
        <w:t>Giải quyết, xử lý các vấn đề tồn đọng:</w:t>
      </w:r>
    </w:p>
    <w:p w14:paraId="69D66EBB" w14:textId="1A186A55" w:rsidR="00DE39BF" w:rsidRDefault="00DE39BF" w:rsidP="007759BD">
      <w:pPr>
        <w:numPr>
          <w:ilvl w:val="1"/>
          <w:numId w:val="32"/>
        </w:numPr>
        <w:tabs>
          <w:tab w:val="left" w:pos="1080"/>
        </w:tabs>
        <w:ind w:left="1080" w:hanging="360"/>
        <w:jc w:val="both"/>
        <w:rPr>
          <w:sz w:val="26"/>
          <w:szCs w:val="26"/>
        </w:rPr>
      </w:pPr>
      <w:r>
        <w:rPr>
          <w:sz w:val="26"/>
          <w:szCs w:val="26"/>
        </w:rPr>
        <w:t>Hoàn thiện các thủ tục Pháp lý đối với các khu đất còn thiếu.</w:t>
      </w:r>
    </w:p>
    <w:p w14:paraId="524A1F4C" w14:textId="37E3029A" w:rsidR="007759BD" w:rsidRPr="008C1CA0" w:rsidRDefault="00DE39BF" w:rsidP="007759BD">
      <w:pPr>
        <w:numPr>
          <w:ilvl w:val="1"/>
          <w:numId w:val="32"/>
        </w:numPr>
        <w:tabs>
          <w:tab w:val="left" w:pos="1080"/>
        </w:tabs>
        <w:ind w:left="1080" w:hanging="360"/>
        <w:jc w:val="both"/>
        <w:rPr>
          <w:sz w:val="26"/>
          <w:szCs w:val="26"/>
        </w:rPr>
      </w:pPr>
      <w:r>
        <w:rPr>
          <w:sz w:val="26"/>
          <w:szCs w:val="26"/>
        </w:rPr>
        <w:t>Xử lý tồn tại</w:t>
      </w:r>
      <w:r w:rsidR="007759BD">
        <w:rPr>
          <w:sz w:val="26"/>
          <w:szCs w:val="26"/>
        </w:rPr>
        <w:t xml:space="preserve"> khu đất Shinil</w:t>
      </w:r>
      <w:r w:rsidR="007759BD" w:rsidRPr="008C1CA0">
        <w:rPr>
          <w:sz w:val="26"/>
          <w:szCs w:val="26"/>
        </w:rPr>
        <w:t xml:space="preserve"> và các vấn đề pháp lý chuyển giao quyền sử dụng đất sau khi Liên doanh giải thể cho Todimax.</w:t>
      </w:r>
    </w:p>
    <w:p w14:paraId="009F7C55" w14:textId="77777777" w:rsidR="007759BD" w:rsidRPr="008C1CA0" w:rsidRDefault="007759BD" w:rsidP="007759BD">
      <w:pPr>
        <w:numPr>
          <w:ilvl w:val="1"/>
          <w:numId w:val="32"/>
        </w:numPr>
        <w:tabs>
          <w:tab w:val="left" w:pos="1080"/>
        </w:tabs>
        <w:ind w:left="1080" w:hanging="360"/>
        <w:jc w:val="both"/>
        <w:rPr>
          <w:sz w:val="26"/>
          <w:szCs w:val="26"/>
          <w:lang w:val="vi-VN"/>
        </w:rPr>
      </w:pPr>
      <w:r w:rsidRPr="008C1CA0">
        <w:rPr>
          <w:sz w:val="26"/>
          <w:szCs w:val="26"/>
        </w:rPr>
        <w:t>Công</w:t>
      </w:r>
      <w:r w:rsidRPr="008C1CA0">
        <w:rPr>
          <w:sz w:val="26"/>
          <w:szCs w:val="26"/>
          <w:lang w:val="vi-VN"/>
        </w:rPr>
        <w:t xml:space="preserve"> </w:t>
      </w:r>
      <w:r w:rsidRPr="008C1CA0">
        <w:rPr>
          <w:sz w:val="26"/>
          <w:szCs w:val="26"/>
        </w:rPr>
        <w:t xml:space="preserve">nợ nông sản với </w:t>
      </w:r>
      <w:r w:rsidRPr="008C1CA0">
        <w:rPr>
          <w:sz w:val="26"/>
          <w:szCs w:val="26"/>
          <w:lang w:val="vi-VN"/>
        </w:rPr>
        <w:t>C</w:t>
      </w:r>
      <w:r w:rsidRPr="008C1CA0">
        <w:rPr>
          <w:sz w:val="26"/>
          <w:szCs w:val="26"/>
        </w:rPr>
        <w:t xml:space="preserve">ông ty Song </w:t>
      </w:r>
      <w:r w:rsidRPr="008C1CA0">
        <w:rPr>
          <w:sz w:val="26"/>
          <w:szCs w:val="26"/>
          <w:lang w:val="vi-VN"/>
        </w:rPr>
        <w:t>Hỷ</w:t>
      </w:r>
      <w:r w:rsidRPr="008C1CA0">
        <w:rPr>
          <w:sz w:val="26"/>
          <w:szCs w:val="26"/>
        </w:rPr>
        <w:t xml:space="preserve">-Gia </w:t>
      </w:r>
      <w:r w:rsidRPr="008C1CA0">
        <w:rPr>
          <w:sz w:val="26"/>
          <w:szCs w:val="26"/>
          <w:lang w:val="vi-VN"/>
        </w:rPr>
        <w:t>Lai</w:t>
      </w:r>
    </w:p>
    <w:p w14:paraId="01717491" w14:textId="77777777" w:rsidR="007759BD" w:rsidRDefault="007759BD" w:rsidP="007759BD">
      <w:pPr>
        <w:numPr>
          <w:ilvl w:val="1"/>
          <w:numId w:val="32"/>
        </w:numPr>
        <w:tabs>
          <w:tab w:val="left" w:pos="1080"/>
        </w:tabs>
        <w:ind w:left="1080" w:hanging="360"/>
        <w:jc w:val="both"/>
        <w:rPr>
          <w:sz w:val="26"/>
          <w:szCs w:val="26"/>
        </w:rPr>
      </w:pPr>
      <w:r>
        <w:rPr>
          <w:sz w:val="26"/>
          <w:szCs w:val="26"/>
        </w:rPr>
        <w:t>N</w:t>
      </w:r>
      <w:r w:rsidRPr="008C1CA0">
        <w:rPr>
          <w:sz w:val="26"/>
          <w:szCs w:val="26"/>
        </w:rPr>
        <w:t>ợ tồn đọng với Ngân hàng Vietinbank</w:t>
      </w:r>
    </w:p>
    <w:p w14:paraId="78918E2E" w14:textId="217B85D1" w:rsidR="00342E06" w:rsidRPr="00EC5764" w:rsidRDefault="00DE39BF" w:rsidP="007759BD">
      <w:pPr>
        <w:numPr>
          <w:ilvl w:val="1"/>
          <w:numId w:val="32"/>
        </w:numPr>
        <w:tabs>
          <w:tab w:val="left" w:pos="1080"/>
        </w:tabs>
        <w:ind w:left="1080" w:hanging="360"/>
        <w:jc w:val="both"/>
        <w:rPr>
          <w:sz w:val="26"/>
          <w:szCs w:val="26"/>
        </w:rPr>
      </w:pPr>
      <w:r>
        <w:rPr>
          <w:color w:val="000000"/>
          <w:sz w:val="26"/>
          <w:szCs w:val="26"/>
          <w:lang w:val="en-GB"/>
        </w:rPr>
        <w:t>Thu hồi diện tích nhà, đất mà</w:t>
      </w:r>
      <w:r w:rsidR="00295897">
        <w:rPr>
          <w:color w:val="000000"/>
          <w:sz w:val="26"/>
          <w:szCs w:val="26"/>
          <w:lang w:val="vi-VN"/>
        </w:rPr>
        <w:t xml:space="preserve"> một</w:t>
      </w:r>
      <w:r w:rsidR="00342E06">
        <w:rPr>
          <w:color w:val="000000"/>
          <w:sz w:val="26"/>
          <w:szCs w:val="26"/>
          <w:lang w:val="vi-VN"/>
        </w:rPr>
        <w:t xml:space="preserve"> số </w:t>
      </w:r>
      <w:r w:rsidR="00342E06">
        <w:rPr>
          <w:color w:val="000000"/>
          <w:sz w:val="26"/>
          <w:szCs w:val="26"/>
        </w:rPr>
        <w:t xml:space="preserve">cá nhân </w:t>
      </w:r>
      <w:r>
        <w:rPr>
          <w:color w:val="000000"/>
          <w:sz w:val="26"/>
          <w:szCs w:val="26"/>
        </w:rPr>
        <w:t xml:space="preserve">chiếm </w:t>
      </w:r>
      <w:r w:rsidR="00342E06">
        <w:rPr>
          <w:color w:val="000000"/>
          <w:sz w:val="26"/>
          <w:szCs w:val="26"/>
        </w:rPr>
        <w:t xml:space="preserve">dụng trái phép </w:t>
      </w:r>
      <w:r>
        <w:rPr>
          <w:color w:val="000000"/>
          <w:sz w:val="26"/>
          <w:szCs w:val="26"/>
        </w:rPr>
        <w:t>của</w:t>
      </w:r>
      <w:r w:rsidR="00342E06">
        <w:rPr>
          <w:color w:val="000000"/>
          <w:sz w:val="26"/>
          <w:szCs w:val="26"/>
        </w:rPr>
        <w:t xml:space="preserve"> </w:t>
      </w:r>
      <w:r w:rsidR="00342E06">
        <w:rPr>
          <w:color w:val="000000"/>
          <w:sz w:val="26"/>
          <w:szCs w:val="26"/>
          <w:lang w:val="vi-VN"/>
        </w:rPr>
        <w:t xml:space="preserve">Công ty </w:t>
      </w:r>
      <w:r>
        <w:rPr>
          <w:color w:val="000000"/>
          <w:sz w:val="26"/>
          <w:szCs w:val="26"/>
          <w:lang w:val="en-GB"/>
        </w:rPr>
        <w:t>từ lâu</w:t>
      </w:r>
      <w:r w:rsidR="00342E06">
        <w:rPr>
          <w:color w:val="000000"/>
          <w:sz w:val="26"/>
          <w:szCs w:val="26"/>
          <w:lang w:val="vi-VN"/>
        </w:rPr>
        <w:t>.</w:t>
      </w:r>
    </w:p>
    <w:p w14:paraId="03086633" w14:textId="7CC38A52" w:rsidR="00EC5764" w:rsidRPr="008C1CA0" w:rsidRDefault="00DE39BF" w:rsidP="007759BD">
      <w:pPr>
        <w:numPr>
          <w:ilvl w:val="1"/>
          <w:numId w:val="32"/>
        </w:numPr>
        <w:tabs>
          <w:tab w:val="left" w:pos="1080"/>
        </w:tabs>
        <w:ind w:left="1080" w:hanging="360"/>
        <w:jc w:val="both"/>
        <w:rPr>
          <w:sz w:val="26"/>
          <w:szCs w:val="26"/>
        </w:rPr>
      </w:pPr>
      <w:r>
        <w:rPr>
          <w:color w:val="000000"/>
          <w:sz w:val="26"/>
          <w:szCs w:val="26"/>
          <w:lang w:val="en-GB"/>
        </w:rPr>
        <w:t>Kiện toàn từng bước c</w:t>
      </w:r>
      <w:r w:rsidR="00EC5764">
        <w:rPr>
          <w:color w:val="000000"/>
          <w:sz w:val="26"/>
          <w:szCs w:val="26"/>
          <w:lang w:val="vi-VN"/>
        </w:rPr>
        <w:t>ông tác PCCC tại V</w:t>
      </w:r>
      <w:r w:rsidR="00C31FC3">
        <w:rPr>
          <w:color w:val="000000"/>
          <w:sz w:val="26"/>
          <w:szCs w:val="26"/>
          <w:lang w:val="vi-VN"/>
        </w:rPr>
        <w:t>ăn phòng Công ty và 2 đơn vị</w:t>
      </w:r>
      <w:r w:rsidR="00EC5764">
        <w:rPr>
          <w:color w:val="000000"/>
          <w:sz w:val="26"/>
          <w:szCs w:val="26"/>
          <w:lang w:val="vi-VN"/>
        </w:rPr>
        <w:t xml:space="preserve"> Đức Giang và Ngọc Lâm.</w:t>
      </w:r>
    </w:p>
    <w:p w14:paraId="74455178" w14:textId="09E1D659" w:rsidR="00283B5E" w:rsidRDefault="007759BD" w:rsidP="00D22C51">
      <w:pPr>
        <w:pStyle w:val="ListParagraph"/>
        <w:numPr>
          <w:ilvl w:val="1"/>
          <w:numId w:val="11"/>
        </w:numPr>
        <w:jc w:val="both"/>
        <w:rPr>
          <w:sz w:val="26"/>
          <w:szCs w:val="26"/>
        </w:rPr>
      </w:pPr>
      <w:r w:rsidRPr="00BB3057">
        <w:rPr>
          <w:sz w:val="26"/>
          <w:szCs w:val="26"/>
        </w:rPr>
        <w:t xml:space="preserve">Kiện toàn tổ chức, nhân sự và nâng cao hiệu quả kinh doanh tại các cơ sở: </w:t>
      </w:r>
      <w:r w:rsidR="00283B5E">
        <w:rPr>
          <w:sz w:val="26"/>
          <w:szCs w:val="26"/>
          <w:lang w:val="vi-VN"/>
        </w:rPr>
        <w:t>(</w:t>
      </w:r>
      <w:r w:rsidRPr="00BB3057">
        <w:rPr>
          <w:sz w:val="26"/>
          <w:szCs w:val="26"/>
        </w:rPr>
        <w:t>khối Văn phòng Công ty, XN SX &amp; KD hàng Đ</w:t>
      </w:r>
      <w:r w:rsidR="008121DC" w:rsidRPr="00BB3057">
        <w:rPr>
          <w:sz w:val="26"/>
          <w:szCs w:val="26"/>
        </w:rPr>
        <w:t>iện máy, XN Điện máy Đức Giang</w:t>
      </w:r>
      <w:r w:rsidR="00283B5E">
        <w:rPr>
          <w:sz w:val="26"/>
          <w:szCs w:val="26"/>
          <w:lang w:val="vi-VN"/>
        </w:rPr>
        <w:t>)</w:t>
      </w:r>
      <w:r w:rsidR="008121DC" w:rsidRPr="00BB3057">
        <w:rPr>
          <w:sz w:val="26"/>
          <w:szCs w:val="26"/>
        </w:rPr>
        <w:t>.</w:t>
      </w:r>
      <w:r w:rsidR="00BB3057" w:rsidRPr="00BB3057">
        <w:rPr>
          <w:sz w:val="26"/>
          <w:szCs w:val="26"/>
        </w:rPr>
        <w:t xml:space="preserve"> </w:t>
      </w:r>
    </w:p>
    <w:p w14:paraId="2253697A" w14:textId="73CECEC6" w:rsidR="00283B5E" w:rsidRPr="00283B5E" w:rsidRDefault="000555C1" w:rsidP="00283B5E">
      <w:pPr>
        <w:numPr>
          <w:ilvl w:val="1"/>
          <w:numId w:val="32"/>
        </w:numPr>
        <w:tabs>
          <w:tab w:val="left" w:pos="1080"/>
        </w:tabs>
        <w:ind w:left="1080" w:hanging="360"/>
        <w:jc w:val="both"/>
        <w:rPr>
          <w:sz w:val="26"/>
          <w:szCs w:val="26"/>
        </w:rPr>
      </w:pPr>
      <w:r w:rsidRPr="00283B5E">
        <w:rPr>
          <w:sz w:val="26"/>
          <w:szCs w:val="26"/>
        </w:rPr>
        <w:t>Giao chỉ tiêu kinh doanh</w:t>
      </w:r>
      <w:r w:rsidR="00DE39BF">
        <w:rPr>
          <w:sz w:val="26"/>
          <w:szCs w:val="26"/>
        </w:rPr>
        <w:t xml:space="preserve"> cao hơn bình quân</w:t>
      </w:r>
      <w:r w:rsidR="003E1955">
        <w:rPr>
          <w:sz w:val="26"/>
          <w:szCs w:val="26"/>
        </w:rPr>
        <w:t xml:space="preserve"> trên </w:t>
      </w:r>
      <w:r w:rsidR="00DE39BF">
        <w:rPr>
          <w:sz w:val="26"/>
          <w:szCs w:val="26"/>
        </w:rPr>
        <w:t>15%</w:t>
      </w:r>
      <w:r w:rsidR="00DF70D2">
        <w:rPr>
          <w:sz w:val="26"/>
          <w:szCs w:val="26"/>
        </w:rPr>
        <w:t xml:space="preserve"> so với năm trước</w:t>
      </w:r>
      <w:r w:rsidRPr="00283B5E">
        <w:rPr>
          <w:sz w:val="26"/>
          <w:szCs w:val="26"/>
        </w:rPr>
        <w:t xml:space="preserve"> theo hình thức giao khoán cho 2 đơn vị trực</w:t>
      </w:r>
      <w:r w:rsidR="00283B5E" w:rsidRPr="00283B5E">
        <w:rPr>
          <w:sz w:val="26"/>
          <w:szCs w:val="26"/>
        </w:rPr>
        <w:t xml:space="preserve"> thuộc;</w:t>
      </w:r>
      <w:r w:rsidR="00DE39BF">
        <w:rPr>
          <w:sz w:val="26"/>
          <w:szCs w:val="26"/>
        </w:rPr>
        <w:t xml:space="preserve"> Có chế độ thưởng phạt với kết quả hoạt động của đơn vị được khoán.</w:t>
      </w:r>
    </w:p>
    <w:p w14:paraId="750221B1" w14:textId="6A293776" w:rsidR="00283B5E" w:rsidRDefault="00283B5E" w:rsidP="00283B5E">
      <w:pPr>
        <w:numPr>
          <w:ilvl w:val="1"/>
          <w:numId w:val="32"/>
        </w:numPr>
        <w:tabs>
          <w:tab w:val="left" w:pos="1080"/>
        </w:tabs>
        <w:ind w:left="1080" w:hanging="360"/>
        <w:jc w:val="both"/>
        <w:rPr>
          <w:sz w:val="26"/>
          <w:szCs w:val="26"/>
        </w:rPr>
      </w:pPr>
      <w:r w:rsidRPr="00283B5E">
        <w:rPr>
          <w:sz w:val="26"/>
          <w:szCs w:val="26"/>
        </w:rPr>
        <w:lastRenderedPageBreak/>
        <w:t xml:space="preserve"> </w:t>
      </w:r>
      <w:r w:rsidR="001D26E0" w:rsidRPr="00BB3057">
        <w:rPr>
          <w:sz w:val="26"/>
          <w:szCs w:val="26"/>
        </w:rPr>
        <w:t>Đưa giải pháp</w:t>
      </w:r>
      <w:r w:rsidR="0072268C" w:rsidRPr="00BB3057">
        <w:rPr>
          <w:sz w:val="26"/>
          <w:szCs w:val="26"/>
        </w:rPr>
        <w:t xml:space="preserve"> sơ đồ hóa</w:t>
      </w:r>
      <w:r w:rsidR="00AD5B0C" w:rsidRPr="00BB3057">
        <w:rPr>
          <w:sz w:val="26"/>
          <w:szCs w:val="26"/>
        </w:rPr>
        <w:t>,</w:t>
      </w:r>
      <w:r w:rsidR="00EC5764" w:rsidRPr="00BB3057">
        <w:rPr>
          <w:sz w:val="26"/>
          <w:szCs w:val="26"/>
        </w:rPr>
        <w:t xml:space="preserve"> lập lại hiện trạng tổng thể các </w:t>
      </w:r>
      <w:r w:rsidR="00B55B2B">
        <w:rPr>
          <w:sz w:val="26"/>
          <w:szCs w:val="26"/>
        </w:rPr>
        <w:t xml:space="preserve">khu đất cho thuê, làm cơ sở để phát triển các Dự án kinh doanh trên các khu đất được giao. </w:t>
      </w:r>
      <w:r w:rsidR="00BB3057" w:rsidRPr="00BB3057">
        <w:rPr>
          <w:sz w:val="26"/>
          <w:szCs w:val="26"/>
        </w:rPr>
        <w:t xml:space="preserve"> </w:t>
      </w:r>
    </w:p>
    <w:p w14:paraId="6DD3823A" w14:textId="4F03D921" w:rsidR="00283B5E" w:rsidRPr="00283B5E" w:rsidRDefault="001D26E0" w:rsidP="00283B5E">
      <w:pPr>
        <w:numPr>
          <w:ilvl w:val="1"/>
          <w:numId w:val="32"/>
        </w:numPr>
        <w:tabs>
          <w:tab w:val="left" w:pos="1080"/>
        </w:tabs>
        <w:ind w:left="1080" w:hanging="360"/>
        <w:jc w:val="both"/>
        <w:rPr>
          <w:sz w:val="26"/>
          <w:szCs w:val="26"/>
        </w:rPr>
      </w:pPr>
      <w:r w:rsidRPr="00BB3057">
        <w:rPr>
          <w:sz w:val="26"/>
          <w:szCs w:val="26"/>
        </w:rPr>
        <w:t>Xây dựng quy trình quản lý tài chính kế toán</w:t>
      </w:r>
      <w:r w:rsidR="00342E06" w:rsidRPr="00BB3057">
        <w:rPr>
          <w:sz w:val="26"/>
          <w:szCs w:val="26"/>
        </w:rPr>
        <w:t xml:space="preserve"> tập trung</w:t>
      </w:r>
      <w:r w:rsidRPr="00BB3057">
        <w:rPr>
          <w:sz w:val="26"/>
          <w:szCs w:val="26"/>
        </w:rPr>
        <w:t>, tăng cường các biện pháp quản lý, giám sát</w:t>
      </w:r>
      <w:r w:rsidR="00DE39BF">
        <w:rPr>
          <w:sz w:val="26"/>
          <w:szCs w:val="26"/>
        </w:rPr>
        <w:t xml:space="preserve"> trong hoạt động kinh doanh, Tài chính và phát triển Dự án</w:t>
      </w:r>
      <w:r w:rsidR="005041B6" w:rsidRPr="00283B5E">
        <w:rPr>
          <w:sz w:val="26"/>
          <w:szCs w:val="26"/>
        </w:rPr>
        <w:t>;</w:t>
      </w:r>
    </w:p>
    <w:p w14:paraId="6637DFE2" w14:textId="77777777" w:rsidR="00283B5E" w:rsidRDefault="005041B6" w:rsidP="00283B5E">
      <w:pPr>
        <w:numPr>
          <w:ilvl w:val="1"/>
          <w:numId w:val="32"/>
        </w:numPr>
        <w:tabs>
          <w:tab w:val="left" w:pos="1080"/>
        </w:tabs>
        <w:ind w:left="1080" w:hanging="360"/>
        <w:jc w:val="both"/>
        <w:rPr>
          <w:sz w:val="26"/>
          <w:szCs w:val="26"/>
        </w:rPr>
      </w:pPr>
      <w:r w:rsidRPr="00283B5E">
        <w:rPr>
          <w:sz w:val="26"/>
          <w:szCs w:val="26"/>
        </w:rPr>
        <w:t xml:space="preserve"> Rà soát điều chỉnh giá thuê và ký lại các hợp đồng cho thuê</w:t>
      </w:r>
      <w:r w:rsidR="000555C1" w:rsidRPr="00283B5E">
        <w:rPr>
          <w:sz w:val="26"/>
          <w:szCs w:val="26"/>
        </w:rPr>
        <w:t xml:space="preserve"> phù hợp với thị trường hiện tại</w:t>
      </w:r>
      <w:r w:rsidR="00283B5E">
        <w:rPr>
          <w:sz w:val="26"/>
          <w:szCs w:val="26"/>
        </w:rPr>
        <w:t>;</w:t>
      </w:r>
    </w:p>
    <w:p w14:paraId="0894C1D6" w14:textId="77777777" w:rsidR="00283B5E" w:rsidRPr="00283B5E" w:rsidRDefault="00283B5E" w:rsidP="00283B5E">
      <w:pPr>
        <w:numPr>
          <w:ilvl w:val="1"/>
          <w:numId w:val="32"/>
        </w:numPr>
        <w:tabs>
          <w:tab w:val="left" w:pos="1080"/>
        </w:tabs>
        <w:ind w:left="1080" w:hanging="360"/>
        <w:jc w:val="both"/>
        <w:rPr>
          <w:sz w:val="26"/>
          <w:szCs w:val="26"/>
        </w:rPr>
      </w:pPr>
      <w:r w:rsidRPr="00283B5E">
        <w:rPr>
          <w:sz w:val="26"/>
          <w:szCs w:val="26"/>
        </w:rPr>
        <w:t>Phần mềm hóa vào vận hành quản lý kho xưởng, cho thuê kho bãi</w:t>
      </w:r>
      <w:r>
        <w:rPr>
          <w:sz w:val="26"/>
          <w:szCs w:val="26"/>
        </w:rPr>
        <w:t>;</w:t>
      </w:r>
    </w:p>
    <w:p w14:paraId="4DDCF553" w14:textId="77777777" w:rsidR="00342E06" w:rsidRPr="00283B5E" w:rsidRDefault="002300FD" w:rsidP="00283B5E">
      <w:pPr>
        <w:numPr>
          <w:ilvl w:val="1"/>
          <w:numId w:val="32"/>
        </w:numPr>
        <w:tabs>
          <w:tab w:val="left" w:pos="1080"/>
        </w:tabs>
        <w:ind w:left="1080" w:hanging="360"/>
        <w:jc w:val="both"/>
        <w:rPr>
          <w:sz w:val="26"/>
          <w:szCs w:val="26"/>
        </w:rPr>
      </w:pPr>
      <w:r w:rsidRPr="00283B5E">
        <w:rPr>
          <w:sz w:val="26"/>
          <w:szCs w:val="26"/>
        </w:rPr>
        <w:t>T</w:t>
      </w:r>
      <w:r w:rsidR="00342E06" w:rsidRPr="00283B5E">
        <w:rPr>
          <w:sz w:val="26"/>
          <w:szCs w:val="26"/>
        </w:rPr>
        <w:t xml:space="preserve">iếp tục đầu tư nâng cấp sửa chữa cơ sở vật chất, mở rộng diện tích khai thác tăng nguồn thu tối đa để nâng cao hiệu quả khai thác tài sản cho toàn Công ty, từ đó tăng </w:t>
      </w:r>
      <w:r w:rsidR="008121DC" w:rsidRPr="00283B5E">
        <w:rPr>
          <w:sz w:val="26"/>
          <w:szCs w:val="26"/>
        </w:rPr>
        <w:t>doanh thu</w:t>
      </w:r>
      <w:r w:rsidR="00342E06" w:rsidRPr="00283B5E">
        <w:rPr>
          <w:sz w:val="26"/>
          <w:szCs w:val="26"/>
        </w:rPr>
        <w:t xml:space="preserve"> góp phần nâng cao đời sống cho CBCNV.</w:t>
      </w:r>
    </w:p>
    <w:p w14:paraId="30BC4F0A" w14:textId="77777777" w:rsidR="005D3B65" w:rsidRPr="005D3B65" w:rsidRDefault="005D3B65" w:rsidP="00BB3057">
      <w:pPr>
        <w:spacing w:before="80" w:after="80"/>
        <w:ind w:firstLine="450"/>
        <w:jc w:val="both"/>
        <w:rPr>
          <w:color w:val="000000"/>
          <w:sz w:val="26"/>
          <w:szCs w:val="26"/>
        </w:rPr>
      </w:pPr>
      <w:r w:rsidRPr="005D3B65">
        <w:rPr>
          <w:color w:val="000000"/>
          <w:sz w:val="26"/>
          <w:szCs w:val="26"/>
        </w:rPr>
        <w:t>Trên đây là tình hình hoạt động, kết quả sản xuất kinh doanh năm 2022, phương hướng và giải pháp thực hiện kế hoạch ki</w:t>
      </w:r>
      <w:r w:rsidR="008121DC">
        <w:rPr>
          <w:color w:val="000000"/>
          <w:sz w:val="26"/>
          <w:szCs w:val="26"/>
        </w:rPr>
        <w:t>nh doanh năm 2023 của Công ty cổ phần</w:t>
      </w:r>
      <w:r w:rsidRPr="005D3B65">
        <w:rPr>
          <w:color w:val="000000"/>
          <w:sz w:val="26"/>
          <w:szCs w:val="26"/>
        </w:rPr>
        <w:t xml:space="preserve"> Điện máy.</w:t>
      </w:r>
    </w:p>
    <w:p w14:paraId="4330FCF6" w14:textId="77777777" w:rsidR="00214FF1" w:rsidRDefault="00214FF1" w:rsidP="00BB3057">
      <w:pPr>
        <w:spacing w:before="80" w:after="80"/>
        <w:ind w:firstLine="450"/>
        <w:jc w:val="both"/>
        <w:rPr>
          <w:color w:val="000000"/>
          <w:sz w:val="26"/>
          <w:szCs w:val="26"/>
        </w:rPr>
      </w:pPr>
      <w:r>
        <w:rPr>
          <w:color w:val="000000"/>
          <w:sz w:val="26"/>
          <w:szCs w:val="26"/>
        </w:rPr>
        <w:t>Hội đồng quản trị kính trình Đại hội đồng cổ đông xem xét và thông qua.</w:t>
      </w:r>
    </w:p>
    <w:p w14:paraId="49654A66" w14:textId="77777777" w:rsidR="00214FF1" w:rsidRDefault="00214FF1" w:rsidP="00BE43A3">
      <w:pPr>
        <w:spacing w:before="120" w:line="276" w:lineRule="auto"/>
        <w:ind w:firstLine="450"/>
        <w:jc w:val="both"/>
        <w:rPr>
          <w:color w:val="000000"/>
          <w:sz w:val="26"/>
          <w:szCs w:val="26"/>
          <w:lang w:val="vi-VN"/>
        </w:rPr>
      </w:pPr>
      <w:r>
        <w:rPr>
          <w:color w:val="000000"/>
          <w:sz w:val="26"/>
          <w:szCs w:val="26"/>
        </w:rPr>
        <w:t>Trân trọng.</w:t>
      </w:r>
      <w:r w:rsidR="00BB3057">
        <w:rPr>
          <w:color w:val="000000"/>
          <w:sz w:val="26"/>
          <w:szCs w:val="26"/>
          <w:lang w:val="vi-VN"/>
        </w:rPr>
        <w:t>/.</w:t>
      </w:r>
    </w:p>
    <w:p w14:paraId="4DE40D83" w14:textId="77777777" w:rsidR="00BB3057" w:rsidRPr="00BB3057" w:rsidRDefault="00BB3057" w:rsidP="00214FF1">
      <w:pPr>
        <w:spacing w:before="120" w:line="276" w:lineRule="auto"/>
        <w:ind w:firstLine="576"/>
        <w:jc w:val="both"/>
        <w:rPr>
          <w:sz w:val="26"/>
          <w:szCs w:val="26"/>
          <w:lang w:val="vi-VN"/>
        </w:rPr>
      </w:pPr>
      <w:bookmarkStart w:id="0" w:name="_GoBack"/>
      <w:bookmarkEnd w:id="0"/>
    </w:p>
    <w:tbl>
      <w:tblPr>
        <w:tblW w:w="0" w:type="auto"/>
        <w:tblInd w:w="108" w:type="dxa"/>
        <w:tblLook w:val="01E0" w:firstRow="1" w:lastRow="1" w:firstColumn="1" w:lastColumn="1" w:noHBand="0" w:noVBand="0"/>
      </w:tblPr>
      <w:tblGrid>
        <w:gridCol w:w="3723"/>
        <w:gridCol w:w="5466"/>
      </w:tblGrid>
      <w:tr w:rsidR="00214FF1" w14:paraId="094A5CD3" w14:textId="77777777" w:rsidTr="00214FF1">
        <w:tc>
          <w:tcPr>
            <w:tcW w:w="3818" w:type="dxa"/>
          </w:tcPr>
          <w:p w14:paraId="40E727FE" w14:textId="77777777" w:rsidR="00214FF1" w:rsidRDefault="00214FF1">
            <w:pPr>
              <w:jc w:val="both"/>
              <w:rPr>
                <w:i/>
              </w:rPr>
            </w:pPr>
            <w:r>
              <w:rPr>
                <w:sz w:val="26"/>
                <w:szCs w:val="26"/>
              </w:rPr>
              <w:tab/>
            </w:r>
            <w:r>
              <w:rPr>
                <w:sz w:val="26"/>
                <w:szCs w:val="26"/>
              </w:rPr>
              <w:tab/>
            </w:r>
            <w:r>
              <w:rPr>
                <w:sz w:val="26"/>
                <w:szCs w:val="26"/>
              </w:rPr>
              <w:tab/>
            </w:r>
          </w:p>
          <w:p w14:paraId="7EF60719" w14:textId="77777777" w:rsidR="00214FF1" w:rsidRDefault="00214FF1">
            <w:pPr>
              <w:jc w:val="both"/>
              <w:rPr>
                <w:i/>
              </w:rPr>
            </w:pPr>
          </w:p>
          <w:p w14:paraId="3F7B4364" w14:textId="77777777" w:rsidR="00214FF1" w:rsidRDefault="00214FF1">
            <w:pPr>
              <w:jc w:val="both"/>
              <w:rPr>
                <w:i/>
                <w:sz w:val="20"/>
                <w:szCs w:val="20"/>
              </w:rPr>
            </w:pPr>
          </w:p>
        </w:tc>
        <w:tc>
          <w:tcPr>
            <w:tcW w:w="5593" w:type="dxa"/>
            <w:hideMark/>
          </w:tcPr>
          <w:p w14:paraId="76D53029" w14:textId="77777777" w:rsidR="00214FF1" w:rsidRDefault="00214FF1">
            <w:pPr>
              <w:spacing w:before="120"/>
              <w:ind w:left="756"/>
              <w:jc w:val="center"/>
              <w:rPr>
                <w:sz w:val="26"/>
                <w:szCs w:val="26"/>
              </w:rPr>
            </w:pPr>
            <w:r>
              <w:rPr>
                <w:b/>
                <w:sz w:val="26"/>
                <w:szCs w:val="26"/>
              </w:rPr>
              <w:t>TM. HỘI ĐỒNG QUẢN TRỊ</w:t>
            </w:r>
          </w:p>
          <w:p w14:paraId="6BA5971E" w14:textId="77777777" w:rsidR="00214FF1" w:rsidRDefault="00214FF1">
            <w:pPr>
              <w:ind w:left="754"/>
              <w:jc w:val="center"/>
              <w:rPr>
                <w:b/>
                <w:sz w:val="26"/>
                <w:szCs w:val="26"/>
              </w:rPr>
            </w:pPr>
            <w:r>
              <w:rPr>
                <w:b/>
                <w:sz w:val="26"/>
                <w:szCs w:val="26"/>
              </w:rPr>
              <w:t>CHỦ TỊCH</w:t>
            </w:r>
          </w:p>
          <w:p w14:paraId="4AA34E69" w14:textId="77777777" w:rsidR="00C04B72" w:rsidRDefault="00C04B72">
            <w:pPr>
              <w:ind w:left="754"/>
              <w:jc w:val="center"/>
              <w:rPr>
                <w:b/>
                <w:sz w:val="26"/>
                <w:szCs w:val="26"/>
              </w:rPr>
            </w:pPr>
          </w:p>
          <w:p w14:paraId="7603FD5D" w14:textId="77777777" w:rsidR="00C04B72" w:rsidRDefault="00C04B72">
            <w:pPr>
              <w:ind w:left="754"/>
              <w:jc w:val="center"/>
              <w:rPr>
                <w:b/>
                <w:sz w:val="26"/>
                <w:szCs w:val="26"/>
              </w:rPr>
            </w:pPr>
          </w:p>
          <w:p w14:paraId="121BD638" w14:textId="77777777" w:rsidR="00C04B72" w:rsidRDefault="00C04B72">
            <w:pPr>
              <w:ind w:left="754"/>
              <w:jc w:val="center"/>
              <w:rPr>
                <w:b/>
                <w:sz w:val="26"/>
                <w:szCs w:val="26"/>
              </w:rPr>
            </w:pPr>
          </w:p>
          <w:p w14:paraId="50F5D884" w14:textId="77777777" w:rsidR="00C04B72" w:rsidRDefault="00C04B72">
            <w:pPr>
              <w:ind w:left="754"/>
              <w:jc w:val="center"/>
              <w:rPr>
                <w:b/>
                <w:sz w:val="26"/>
                <w:szCs w:val="26"/>
              </w:rPr>
            </w:pPr>
          </w:p>
          <w:p w14:paraId="0280264F" w14:textId="77777777" w:rsidR="00C04B72" w:rsidRPr="002300FD" w:rsidRDefault="002300FD">
            <w:pPr>
              <w:ind w:left="754"/>
              <w:jc w:val="center"/>
              <w:rPr>
                <w:b/>
                <w:sz w:val="26"/>
                <w:szCs w:val="26"/>
                <w:lang w:val="vi-VN"/>
              </w:rPr>
            </w:pPr>
            <w:r>
              <w:rPr>
                <w:b/>
                <w:sz w:val="26"/>
                <w:szCs w:val="26"/>
                <w:lang w:val="vi-VN"/>
              </w:rPr>
              <w:t>Vũ Văn Hậu</w:t>
            </w:r>
          </w:p>
        </w:tc>
      </w:tr>
    </w:tbl>
    <w:p w14:paraId="04D7C002" w14:textId="77777777" w:rsidR="00214FF1" w:rsidRDefault="00214FF1" w:rsidP="00214FF1">
      <w:pPr>
        <w:spacing w:before="120" w:line="288" w:lineRule="auto"/>
        <w:jc w:val="both"/>
      </w:pPr>
    </w:p>
    <w:p w14:paraId="63EDBD6B" w14:textId="77777777" w:rsidR="002B4B59" w:rsidRDefault="002B4B59"/>
    <w:sectPr w:rsidR="002B4B59" w:rsidSect="00C31FC3">
      <w:footerReference w:type="default" r:id="rId8"/>
      <w:pgSz w:w="11907" w:h="16839" w:code="9"/>
      <w:pgMar w:top="810" w:right="900" w:bottom="1440" w:left="17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1A2FA" w14:textId="77777777" w:rsidR="00B00CCC" w:rsidRDefault="00B00CCC" w:rsidP="00BF2797">
      <w:r>
        <w:separator/>
      </w:r>
    </w:p>
  </w:endnote>
  <w:endnote w:type="continuationSeparator" w:id="0">
    <w:p w14:paraId="55523222" w14:textId="77777777" w:rsidR="00B00CCC" w:rsidRDefault="00B00CCC" w:rsidP="00BF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6653117"/>
      <w:docPartObj>
        <w:docPartGallery w:val="Page Numbers (Bottom of Page)"/>
        <w:docPartUnique/>
      </w:docPartObj>
    </w:sdtPr>
    <w:sdtEndPr/>
    <w:sdtContent>
      <w:p w14:paraId="786B38AD" w14:textId="77777777" w:rsidR="00796F3F" w:rsidRDefault="00F7066F">
        <w:pPr>
          <w:pStyle w:val="Footer"/>
          <w:jc w:val="center"/>
        </w:pPr>
        <w:r>
          <w:fldChar w:fldCharType="begin"/>
        </w:r>
        <w:r w:rsidR="003D73AD">
          <w:instrText xml:space="preserve"> PAGE   \* MERGEFORMAT </w:instrText>
        </w:r>
        <w:r>
          <w:fldChar w:fldCharType="separate"/>
        </w:r>
        <w:r w:rsidR="00841C9A">
          <w:rPr>
            <w:noProof/>
          </w:rPr>
          <w:t>5</w:t>
        </w:r>
        <w:r>
          <w:rPr>
            <w:noProof/>
          </w:rPr>
          <w:fldChar w:fldCharType="end"/>
        </w:r>
      </w:p>
    </w:sdtContent>
  </w:sdt>
  <w:p w14:paraId="446A4EC1" w14:textId="77777777" w:rsidR="00796F3F" w:rsidRDefault="00796F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1A31F" w14:textId="77777777" w:rsidR="00B00CCC" w:rsidRDefault="00B00CCC" w:rsidP="00BF2797">
      <w:r>
        <w:separator/>
      </w:r>
    </w:p>
  </w:footnote>
  <w:footnote w:type="continuationSeparator" w:id="0">
    <w:p w14:paraId="59FB0E13" w14:textId="77777777" w:rsidR="00B00CCC" w:rsidRDefault="00B00CCC" w:rsidP="00BF27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1pt;height:11.1pt" o:bullet="t">
        <v:imagedata r:id="rId1" o:title="mso249D"/>
      </v:shape>
    </w:pict>
  </w:numPicBullet>
  <w:abstractNum w:abstractNumId="0">
    <w:nsid w:val="04403DE3"/>
    <w:multiLevelType w:val="hybridMultilevel"/>
    <w:tmpl w:val="6654113C"/>
    <w:lvl w:ilvl="0" w:tplc="7506F14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10F244C9"/>
    <w:multiLevelType w:val="hybridMultilevel"/>
    <w:tmpl w:val="3662A920"/>
    <w:lvl w:ilvl="0" w:tplc="A0E876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C34A5D"/>
    <w:multiLevelType w:val="hybridMultilevel"/>
    <w:tmpl w:val="044062B2"/>
    <w:lvl w:ilvl="0" w:tplc="6F0A67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533200"/>
    <w:multiLevelType w:val="hybridMultilevel"/>
    <w:tmpl w:val="A1B4F4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834F5C"/>
    <w:multiLevelType w:val="hybridMultilevel"/>
    <w:tmpl w:val="27B264E2"/>
    <w:lvl w:ilvl="0" w:tplc="4CB07B7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2C920661"/>
    <w:multiLevelType w:val="hybridMultilevel"/>
    <w:tmpl w:val="28245132"/>
    <w:lvl w:ilvl="0" w:tplc="981E6682">
      <w:start w:val="4"/>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6">
    <w:nsid w:val="2FE65984"/>
    <w:multiLevelType w:val="hybridMultilevel"/>
    <w:tmpl w:val="C8283C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1B63D8"/>
    <w:multiLevelType w:val="hybridMultilevel"/>
    <w:tmpl w:val="15164E2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EF79F3"/>
    <w:multiLevelType w:val="multilevel"/>
    <w:tmpl w:val="8A428C30"/>
    <w:lvl w:ilvl="0">
      <w:start w:val="2"/>
      <w:numFmt w:val="decimal"/>
      <w:lvlText w:val="%1"/>
      <w:lvlJc w:val="left"/>
      <w:pPr>
        <w:ind w:left="720" w:hanging="720"/>
      </w:pPr>
      <w:rPr>
        <w:rFonts w:hint="default"/>
      </w:rPr>
    </w:lvl>
    <w:lvl w:ilvl="1">
      <w:start w:val="2"/>
      <w:numFmt w:val="decimal"/>
      <w:lvlText w:val="%1.%2"/>
      <w:lvlJc w:val="left"/>
      <w:pPr>
        <w:ind w:left="740" w:hanging="72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540" w:hanging="144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940" w:hanging="1800"/>
      </w:pPr>
      <w:rPr>
        <w:rFonts w:hint="default"/>
      </w:rPr>
    </w:lvl>
    <w:lvl w:ilvl="8">
      <w:start w:val="1"/>
      <w:numFmt w:val="decimal"/>
      <w:lvlText w:val="%1.%2.%3.%4.%5.%6.%7.%8.%9"/>
      <w:lvlJc w:val="left"/>
      <w:pPr>
        <w:ind w:left="1960" w:hanging="1800"/>
      </w:pPr>
      <w:rPr>
        <w:rFonts w:hint="default"/>
      </w:rPr>
    </w:lvl>
  </w:abstractNum>
  <w:abstractNum w:abstractNumId="9">
    <w:nsid w:val="3A30095D"/>
    <w:multiLevelType w:val="multilevel"/>
    <w:tmpl w:val="40BCD05E"/>
    <w:lvl w:ilvl="0">
      <w:start w:val="1"/>
      <w:numFmt w:val="bullet"/>
      <w:lvlText w:val=""/>
      <w:lvlJc w:val="left"/>
      <w:pPr>
        <w:ind w:left="435" w:hanging="360"/>
      </w:pPr>
      <w:rPr>
        <w:rFonts w:ascii="Wingdings" w:hAnsi="Wingdings" w:hint="default"/>
      </w:rPr>
    </w:lvl>
    <w:lvl w:ilvl="1">
      <w:start w:val="1"/>
      <w:numFmt w:val="bullet"/>
      <w:lvlText w:val=""/>
      <w:lvlJc w:val="left"/>
      <w:pPr>
        <w:ind w:left="855" w:hanging="420"/>
      </w:pPr>
      <w:rPr>
        <w:rFonts w:ascii="Wingdings" w:hAnsi="Wingding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2235" w:hanging="1080"/>
      </w:pPr>
      <w:rPr>
        <w:rFonts w:hint="default"/>
      </w:rPr>
    </w:lvl>
    <w:lvl w:ilvl="4">
      <w:start w:val="1"/>
      <w:numFmt w:val="decimal"/>
      <w:isLgl/>
      <w:lvlText w:val="%1.%2.%3.%4.%5"/>
      <w:lvlJc w:val="left"/>
      <w:pPr>
        <w:ind w:left="2595" w:hanging="1080"/>
      </w:pPr>
      <w:rPr>
        <w:rFonts w:hint="default"/>
      </w:rPr>
    </w:lvl>
    <w:lvl w:ilvl="5">
      <w:start w:val="1"/>
      <w:numFmt w:val="decimal"/>
      <w:isLgl/>
      <w:lvlText w:val="%1.%2.%3.%4.%5.%6"/>
      <w:lvlJc w:val="left"/>
      <w:pPr>
        <w:ind w:left="3315" w:hanging="1440"/>
      </w:pPr>
      <w:rPr>
        <w:rFonts w:hint="default"/>
      </w:rPr>
    </w:lvl>
    <w:lvl w:ilvl="6">
      <w:start w:val="1"/>
      <w:numFmt w:val="decimal"/>
      <w:isLgl/>
      <w:lvlText w:val="%1.%2.%3.%4.%5.%6.%7"/>
      <w:lvlJc w:val="left"/>
      <w:pPr>
        <w:ind w:left="3675" w:hanging="1440"/>
      </w:pPr>
      <w:rPr>
        <w:rFonts w:hint="default"/>
      </w:rPr>
    </w:lvl>
    <w:lvl w:ilvl="7">
      <w:start w:val="1"/>
      <w:numFmt w:val="decimal"/>
      <w:isLgl/>
      <w:lvlText w:val="%1.%2.%3.%4.%5.%6.%7.%8"/>
      <w:lvlJc w:val="left"/>
      <w:pPr>
        <w:ind w:left="4395" w:hanging="1800"/>
      </w:pPr>
      <w:rPr>
        <w:rFonts w:hint="default"/>
      </w:rPr>
    </w:lvl>
    <w:lvl w:ilvl="8">
      <w:start w:val="1"/>
      <w:numFmt w:val="decimal"/>
      <w:isLgl/>
      <w:lvlText w:val="%1.%2.%3.%4.%5.%6.%7.%8.%9"/>
      <w:lvlJc w:val="left"/>
      <w:pPr>
        <w:ind w:left="5115" w:hanging="2160"/>
      </w:pPr>
      <w:rPr>
        <w:rFonts w:hint="default"/>
      </w:rPr>
    </w:lvl>
  </w:abstractNum>
  <w:abstractNum w:abstractNumId="10">
    <w:nsid w:val="3E841C0E"/>
    <w:multiLevelType w:val="hybridMultilevel"/>
    <w:tmpl w:val="2ED85F96"/>
    <w:lvl w:ilvl="0" w:tplc="C7E6614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3ECE1445"/>
    <w:multiLevelType w:val="hybridMultilevel"/>
    <w:tmpl w:val="B35EC7C8"/>
    <w:lvl w:ilvl="0" w:tplc="04090003">
      <w:start w:val="1"/>
      <w:numFmt w:val="bullet"/>
      <w:lvlText w:val="o"/>
      <w:lvlJc w:val="left"/>
      <w:pPr>
        <w:ind w:left="1080" w:hanging="360"/>
      </w:pPr>
      <w:rPr>
        <w:rFonts w:ascii="Courier New" w:hAnsi="Courier New" w:cs="Courier New" w:hint="default"/>
      </w:rPr>
    </w:lvl>
    <w:lvl w:ilvl="1" w:tplc="04090009">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3F9A26AF"/>
    <w:multiLevelType w:val="hybridMultilevel"/>
    <w:tmpl w:val="CD1067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1E404F4"/>
    <w:multiLevelType w:val="multilevel"/>
    <w:tmpl w:val="E80A5EAC"/>
    <w:lvl w:ilvl="0">
      <w:start w:val="1"/>
      <w:numFmt w:val="decimal"/>
      <w:lvlText w:val="%1."/>
      <w:lvlJc w:val="left"/>
      <w:pPr>
        <w:ind w:left="504" w:hanging="360"/>
      </w:pPr>
    </w:lvl>
    <w:lvl w:ilvl="1">
      <w:start w:val="2"/>
      <w:numFmt w:val="decimal"/>
      <w:isLgl/>
      <w:lvlText w:val="%1.%2."/>
      <w:lvlJc w:val="left"/>
      <w:pPr>
        <w:ind w:left="1044" w:hanging="720"/>
      </w:pPr>
    </w:lvl>
    <w:lvl w:ilvl="2">
      <w:start w:val="1"/>
      <w:numFmt w:val="decimal"/>
      <w:isLgl/>
      <w:lvlText w:val="%1.%2.%3."/>
      <w:lvlJc w:val="left"/>
      <w:pPr>
        <w:ind w:left="1224" w:hanging="720"/>
      </w:pPr>
    </w:lvl>
    <w:lvl w:ilvl="3">
      <w:start w:val="1"/>
      <w:numFmt w:val="decimal"/>
      <w:isLgl/>
      <w:lvlText w:val="%1.%2.%3.%4."/>
      <w:lvlJc w:val="left"/>
      <w:pPr>
        <w:ind w:left="1764" w:hanging="1080"/>
      </w:pPr>
    </w:lvl>
    <w:lvl w:ilvl="4">
      <w:start w:val="1"/>
      <w:numFmt w:val="decimal"/>
      <w:isLgl/>
      <w:lvlText w:val="%1.%2.%3.%4.%5."/>
      <w:lvlJc w:val="left"/>
      <w:pPr>
        <w:ind w:left="1944" w:hanging="1080"/>
      </w:pPr>
    </w:lvl>
    <w:lvl w:ilvl="5">
      <w:start w:val="1"/>
      <w:numFmt w:val="decimal"/>
      <w:isLgl/>
      <w:lvlText w:val="%1.%2.%3.%4.%5.%6."/>
      <w:lvlJc w:val="left"/>
      <w:pPr>
        <w:ind w:left="2484" w:hanging="1440"/>
      </w:pPr>
    </w:lvl>
    <w:lvl w:ilvl="6">
      <w:start w:val="1"/>
      <w:numFmt w:val="decimal"/>
      <w:isLgl/>
      <w:lvlText w:val="%1.%2.%3.%4.%5.%6.%7."/>
      <w:lvlJc w:val="left"/>
      <w:pPr>
        <w:ind w:left="2664" w:hanging="1440"/>
      </w:pPr>
    </w:lvl>
    <w:lvl w:ilvl="7">
      <w:start w:val="1"/>
      <w:numFmt w:val="decimal"/>
      <w:isLgl/>
      <w:lvlText w:val="%1.%2.%3.%4.%5.%6.%7.%8."/>
      <w:lvlJc w:val="left"/>
      <w:pPr>
        <w:ind w:left="3204" w:hanging="1800"/>
      </w:pPr>
    </w:lvl>
    <w:lvl w:ilvl="8">
      <w:start w:val="1"/>
      <w:numFmt w:val="decimal"/>
      <w:isLgl/>
      <w:lvlText w:val="%1.%2.%3.%4.%5.%6.%7.%8.%9."/>
      <w:lvlJc w:val="left"/>
      <w:pPr>
        <w:ind w:left="3384" w:hanging="1800"/>
      </w:pPr>
    </w:lvl>
  </w:abstractNum>
  <w:abstractNum w:abstractNumId="14">
    <w:nsid w:val="422D07DD"/>
    <w:multiLevelType w:val="hybridMultilevel"/>
    <w:tmpl w:val="6B4835BA"/>
    <w:lvl w:ilvl="0" w:tplc="B3160336">
      <w:start w:val="31"/>
      <w:numFmt w:val="bullet"/>
      <w:lvlText w:val="-"/>
      <w:lvlJc w:val="left"/>
      <w:pPr>
        <w:ind w:left="1080" w:hanging="360"/>
      </w:pPr>
      <w:rPr>
        <w:rFonts w:ascii="Times New Roman" w:eastAsia="Times New Roman" w:hAnsi="Times New Roman"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4338015D"/>
    <w:multiLevelType w:val="hybridMultilevel"/>
    <w:tmpl w:val="ACFCC1C4"/>
    <w:lvl w:ilvl="0" w:tplc="E736AF9E">
      <w:start w:val="2"/>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6">
    <w:nsid w:val="43F554FB"/>
    <w:multiLevelType w:val="hybridMultilevel"/>
    <w:tmpl w:val="F2AAFD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6A18C7"/>
    <w:multiLevelType w:val="hybridMultilevel"/>
    <w:tmpl w:val="C6727A4E"/>
    <w:lvl w:ilvl="0" w:tplc="B5EA5366">
      <w:start w:val="2"/>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73682B"/>
    <w:multiLevelType w:val="multilevel"/>
    <w:tmpl w:val="15CA5D34"/>
    <w:lvl w:ilvl="0">
      <w:start w:val="1"/>
      <w:numFmt w:val="bullet"/>
      <w:lvlText w:val=""/>
      <w:lvlJc w:val="left"/>
      <w:pPr>
        <w:ind w:left="435" w:hanging="360"/>
      </w:pPr>
      <w:rPr>
        <w:rFonts w:ascii="Wingdings" w:hAnsi="Wingdings" w:hint="default"/>
      </w:rPr>
    </w:lvl>
    <w:lvl w:ilvl="1">
      <w:start w:val="1"/>
      <w:numFmt w:val="decimal"/>
      <w:isLgl/>
      <w:lvlText w:val="%1.%2"/>
      <w:lvlJc w:val="left"/>
      <w:pPr>
        <w:ind w:left="855" w:hanging="4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2235" w:hanging="1080"/>
      </w:pPr>
      <w:rPr>
        <w:rFonts w:hint="default"/>
      </w:rPr>
    </w:lvl>
    <w:lvl w:ilvl="4">
      <w:start w:val="1"/>
      <w:numFmt w:val="decimal"/>
      <w:isLgl/>
      <w:lvlText w:val="%1.%2.%3.%4.%5"/>
      <w:lvlJc w:val="left"/>
      <w:pPr>
        <w:ind w:left="2595" w:hanging="1080"/>
      </w:pPr>
      <w:rPr>
        <w:rFonts w:hint="default"/>
      </w:rPr>
    </w:lvl>
    <w:lvl w:ilvl="5">
      <w:start w:val="1"/>
      <w:numFmt w:val="decimal"/>
      <w:isLgl/>
      <w:lvlText w:val="%1.%2.%3.%4.%5.%6"/>
      <w:lvlJc w:val="left"/>
      <w:pPr>
        <w:ind w:left="3315" w:hanging="1440"/>
      </w:pPr>
      <w:rPr>
        <w:rFonts w:hint="default"/>
      </w:rPr>
    </w:lvl>
    <w:lvl w:ilvl="6">
      <w:start w:val="1"/>
      <w:numFmt w:val="decimal"/>
      <w:isLgl/>
      <w:lvlText w:val="%1.%2.%3.%4.%5.%6.%7"/>
      <w:lvlJc w:val="left"/>
      <w:pPr>
        <w:ind w:left="3675" w:hanging="1440"/>
      </w:pPr>
      <w:rPr>
        <w:rFonts w:hint="default"/>
      </w:rPr>
    </w:lvl>
    <w:lvl w:ilvl="7">
      <w:start w:val="1"/>
      <w:numFmt w:val="decimal"/>
      <w:isLgl/>
      <w:lvlText w:val="%1.%2.%3.%4.%5.%6.%7.%8"/>
      <w:lvlJc w:val="left"/>
      <w:pPr>
        <w:ind w:left="4395" w:hanging="1800"/>
      </w:pPr>
      <w:rPr>
        <w:rFonts w:hint="default"/>
      </w:rPr>
    </w:lvl>
    <w:lvl w:ilvl="8">
      <w:start w:val="1"/>
      <w:numFmt w:val="decimal"/>
      <w:isLgl/>
      <w:lvlText w:val="%1.%2.%3.%4.%5.%6.%7.%8.%9"/>
      <w:lvlJc w:val="left"/>
      <w:pPr>
        <w:ind w:left="5115" w:hanging="2160"/>
      </w:pPr>
      <w:rPr>
        <w:rFonts w:hint="default"/>
      </w:rPr>
    </w:lvl>
  </w:abstractNum>
  <w:abstractNum w:abstractNumId="19">
    <w:nsid w:val="49A21A46"/>
    <w:multiLevelType w:val="hybridMultilevel"/>
    <w:tmpl w:val="DEE69916"/>
    <w:lvl w:ilvl="0" w:tplc="857202FA">
      <w:start w:val="1"/>
      <w:numFmt w:val="bullet"/>
      <w:lvlText w:val="−"/>
      <w:lvlJc w:val="left"/>
      <w:pPr>
        <w:ind w:left="1080" w:hanging="360"/>
      </w:pPr>
      <w:rPr>
        <w:rFonts w:ascii="Times New Roman" w:hAnsi="Times New Roman" w:cs="Times New Roman" w:hint="default"/>
        <w:sz w:val="20"/>
        <w:szCs w:val="20"/>
      </w:rPr>
    </w:lvl>
    <w:lvl w:ilvl="1" w:tplc="AB9E49B4">
      <w:numFmt w:val="bullet"/>
      <w:lvlText w:val="-"/>
      <w:lvlJc w:val="left"/>
      <w:pPr>
        <w:tabs>
          <w:tab w:val="num" w:pos="1800"/>
        </w:tabs>
        <w:ind w:left="1800" w:hanging="360"/>
      </w:pPr>
      <w:rPr>
        <w:rFonts w:ascii="Times New Roman" w:eastAsia="Times New Roman" w:hAnsi="Times New Roman"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49C55FE6"/>
    <w:multiLevelType w:val="hybridMultilevel"/>
    <w:tmpl w:val="8D3EE46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E83170"/>
    <w:multiLevelType w:val="hybridMultilevel"/>
    <w:tmpl w:val="197CF60A"/>
    <w:lvl w:ilvl="0" w:tplc="4906C4EC">
      <w:start w:val="1"/>
      <w:numFmt w:val="upperLetter"/>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22">
    <w:nsid w:val="57134515"/>
    <w:multiLevelType w:val="hybridMultilevel"/>
    <w:tmpl w:val="286E580A"/>
    <w:lvl w:ilvl="0" w:tplc="D7FEE93C">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nsid w:val="5BF04AF5"/>
    <w:multiLevelType w:val="hybridMultilevel"/>
    <w:tmpl w:val="3E3CEAE6"/>
    <w:lvl w:ilvl="0" w:tplc="0409000B">
      <w:start w:val="1"/>
      <w:numFmt w:val="bullet"/>
      <w:lvlText w:val=""/>
      <w:lvlJc w:val="left"/>
      <w:pPr>
        <w:ind w:left="480" w:hanging="360"/>
      </w:pPr>
      <w:rPr>
        <w:rFonts w:ascii="Wingdings" w:hAnsi="Wingding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4">
    <w:nsid w:val="5E01098F"/>
    <w:multiLevelType w:val="hybridMultilevel"/>
    <w:tmpl w:val="04FCB40A"/>
    <w:lvl w:ilvl="0" w:tplc="D30E563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nsid w:val="5F451C90"/>
    <w:multiLevelType w:val="hybridMultilevel"/>
    <w:tmpl w:val="6526B96E"/>
    <w:lvl w:ilvl="0" w:tplc="B3160336">
      <w:start w:val="3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60D471DD"/>
    <w:multiLevelType w:val="hybridMultilevel"/>
    <w:tmpl w:val="D1E26F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997156"/>
    <w:multiLevelType w:val="hybridMultilevel"/>
    <w:tmpl w:val="D69A8950"/>
    <w:lvl w:ilvl="0" w:tplc="05FAC958">
      <w:start w:val="4"/>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63A62786"/>
    <w:multiLevelType w:val="hybridMultilevel"/>
    <w:tmpl w:val="F878B98E"/>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6A47048F"/>
    <w:multiLevelType w:val="hybridMultilevel"/>
    <w:tmpl w:val="9E14F1C6"/>
    <w:lvl w:ilvl="0" w:tplc="AE6865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A912D1"/>
    <w:multiLevelType w:val="hybridMultilevel"/>
    <w:tmpl w:val="00BA1952"/>
    <w:lvl w:ilvl="0" w:tplc="5EF697E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nsid w:val="6C0F3EAB"/>
    <w:multiLevelType w:val="multilevel"/>
    <w:tmpl w:val="CE1EDADC"/>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32">
    <w:nsid w:val="6D355404"/>
    <w:multiLevelType w:val="multilevel"/>
    <w:tmpl w:val="56E2AEE8"/>
    <w:lvl w:ilvl="0">
      <w:start w:val="1"/>
      <w:numFmt w:val="upperRoman"/>
      <w:lvlText w:val="%1."/>
      <w:lvlJc w:val="right"/>
      <w:pPr>
        <w:ind w:left="360" w:hanging="360"/>
      </w:pPr>
    </w:lvl>
    <w:lvl w:ilvl="1">
      <w:start w:val="1"/>
      <w:numFmt w:val="decimal"/>
      <w:isLgl/>
      <w:lvlText w:val="%1.%2."/>
      <w:lvlJc w:val="left"/>
      <w:pPr>
        <w:ind w:left="720" w:hanging="720"/>
      </w:pPr>
      <w:rPr>
        <w:i w:val="0"/>
      </w:rPr>
    </w:lvl>
    <w:lvl w:ilvl="2">
      <w:start w:val="1"/>
      <w:numFmt w:val="decimal"/>
      <w:isLgl/>
      <w:lvlText w:val="%1.%2.%3."/>
      <w:lvlJc w:val="left"/>
      <w:pPr>
        <w:ind w:left="720" w:hanging="720"/>
      </w:pPr>
      <w:rPr>
        <w:i/>
      </w:rPr>
    </w:lvl>
    <w:lvl w:ilvl="3">
      <w:start w:val="1"/>
      <w:numFmt w:val="decimal"/>
      <w:isLgl/>
      <w:lvlText w:val="%1.%2.%3.%4."/>
      <w:lvlJc w:val="left"/>
      <w:pPr>
        <w:ind w:left="1080" w:hanging="1080"/>
      </w:pPr>
      <w:rPr>
        <w:i/>
      </w:rPr>
    </w:lvl>
    <w:lvl w:ilvl="4">
      <w:start w:val="1"/>
      <w:numFmt w:val="decimal"/>
      <w:isLgl/>
      <w:lvlText w:val="%1.%2.%3.%4.%5."/>
      <w:lvlJc w:val="left"/>
      <w:pPr>
        <w:ind w:left="1080" w:hanging="1080"/>
      </w:pPr>
      <w:rPr>
        <w:i/>
      </w:rPr>
    </w:lvl>
    <w:lvl w:ilvl="5">
      <w:start w:val="1"/>
      <w:numFmt w:val="decimal"/>
      <w:isLgl/>
      <w:lvlText w:val="%1.%2.%3.%4.%5.%6."/>
      <w:lvlJc w:val="left"/>
      <w:pPr>
        <w:ind w:left="1440" w:hanging="1440"/>
      </w:pPr>
      <w:rPr>
        <w:i/>
      </w:rPr>
    </w:lvl>
    <w:lvl w:ilvl="6">
      <w:start w:val="1"/>
      <w:numFmt w:val="decimal"/>
      <w:isLgl/>
      <w:lvlText w:val="%1.%2.%3.%4.%5.%6.%7."/>
      <w:lvlJc w:val="left"/>
      <w:pPr>
        <w:ind w:left="1440" w:hanging="1440"/>
      </w:pPr>
      <w:rPr>
        <w:i/>
      </w:rPr>
    </w:lvl>
    <w:lvl w:ilvl="7">
      <w:start w:val="1"/>
      <w:numFmt w:val="decimal"/>
      <w:isLgl/>
      <w:lvlText w:val="%1.%2.%3.%4.%5.%6.%7.%8."/>
      <w:lvlJc w:val="left"/>
      <w:pPr>
        <w:ind w:left="1800" w:hanging="1800"/>
      </w:pPr>
      <w:rPr>
        <w:i/>
      </w:rPr>
    </w:lvl>
    <w:lvl w:ilvl="8">
      <w:start w:val="1"/>
      <w:numFmt w:val="decimal"/>
      <w:isLgl/>
      <w:lvlText w:val="%1.%2.%3.%4.%5.%6.%7.%8.%9."/>
      <w:lvlJc w:val="left"/>
      <w:pPr>
        <w:ind w:left="1800" w:hanging="1800"/>
      </w:pPr>
      <w:rPr>
        <w:i/>
      </w:rPr>
    </w:lvl>
  </w:abstractNum>
  <w:abstractNum w:abstractNumId="33">
    <w:nsid w:val="6EED3909"/>
    <w:multiLevelType w:val="hybridMultilevel"/>
    <w:tmpl w:val="9DA06F7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7124333C"/>
    <w:multiLevelType w:val="hybridMultilevel"/>
    <w:tmpl w:val="A9E8D1A0"/>
    <w:lvl w:ilvl="0" w:tplc="A0684696">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2D47A8F"/>
    <w:multiLevelType w:val="hybridMultilevel"/>
    <w:tmpl w:val="DA6E528E"/>
    <w:lvl w:ilvl="0" w:tplc="0409000B">
      <w:start w:val="1"/>
      <w:numFmt w:val="bullet"/>
      <w:lvlText w:val=""/>
      <w:lvlJc w:val="left"/>
      <w:pPr>
        <w:ind w:left="1270" w:hanging="360"/>
      </w:pPr>
      <w:rPr>
        <w:rFonts w:ascii="Wingdings" w:hAnsi="Wingdings" w:hint="default"/>
      </w:rPr>
    </w:lvl>
    <w:lvl w:ilvl="1" w:tplc="04090003">
      <w:start w:val="1"/>
      <w:numFmt w:val="bullet"/>
      <w:lvlText w:val="o"/>
      <w:lvlJc w:val="left"/>
      <w:pPr>
        <w:ind w:left="1990" w:hanging="360"/>
      </w:pPr>
      <w:rPr>
        <w:rFonts w:ascii="Courier New" w:hAnsi="Courier New" w:cs="Courier New" w:hint="default"/>
      </w:rPr>
    </w:lvl>
    <w:lvl w:ilvl="2" w:tplc="04090005">
      <w:start w:val="1"/>
      <w:numFmt w:val="bullet"/>
      <w:lvlText w:val=""/>
      <w:lvlJc w:val="left"/>
      <w:pPr>
        <w:ind w:left="2710" w:hanging="360"/>
      </w:pPr>
      <w:rPr>
        <w:rFonts w:ascii="Wingdings" w:hAnsi="Wingdings" w:hint="default"/>
      </w:rPr>
    </w:lvl>
    <w:lvl w:ilvl="3" w:tplc="04090001">
      <w:start w:val="1"/>
      <w:numFmt w:val="bullet"/>
      <w:lvlText w:val=""/>
      <w:lvlJc w:val="left"/>
      <w:pPr>
        <w:ind w:left="3430" w:hanging="360"/>
      </w:pPr>
      <w:rPr>
        <w:rFonts w:ascii="Symbol" w:hAnsi="Symbol" w:hint="default"/>
      </w:rPr>
    </w:lvl>
    <w:lvl w:ilvl="4" w:tplc="04090003">
      <w:start w:val="1"/>
      <w:numFmt w:val="bullet"/>
      <w:lvlText w:val="o"/>
      <w:lvlJc w:val="left"/>
      <w:pPr>
        <w:ind w:left="4150" w:hanging="360"/>
      </w:pPr>
      <w:rPr>
        <w:rFonts w:ascii="Courier New" w:hAnsi="Courier New" w:cs="Courier New" w:hint="default"/>
      </w:rPr>
    </w:lvl>
    <w:lvl w:ilvl="5" w:tplc="04090005">
      <w:start w:val="1"/>
      <w:numFmt w:val="bullet"/>
      <w:lvlText w:val=""/>
      <w:lvlJc w:val="left"/>
      <w:pPr>
        <w:ind w:left="4870" w:hanging="360"/>
      </w:pPr>
      <w:rPr>
        <w:rFonts w:ascii="Wingdings" w:hAnsi="Wingdings" w:hint="default"/>
      </w:rPr>
    </w:lvl>
    <w:lvl w:ilvl="6" w:tplc="04090001">
      <w:start w:val="1"/>
      <w:numFmt w:val="bullet"/>
      <w:lvlText w:val=""/>
      <w:lvlJc w:val="left"/>
      <w:pPr>
        <w:ind w:left="5590" w:hanging="360"/>
      </w:pPr>
      <w:rPr>
        <w:rFonts w:ascii="Symbol" w:hAnsi="Symbol" w:hint="default"/>
      </w:rPr>
    </w:lvl>
    <w:lvl w:ilvl="7" w:tplc="04090003">
      <w:start w:val="1"/>
      <w:numFmt w:val="bullet"/>
      <w:lvlText w:val="o"/>
      <w:lvlJc w:val="left"/>
      <w:pPr>
        <w:ind w:left="6310" w:hanging="360"/>
      </w:pPr>
      <w:rPr>
        <w:rFonts w:ascii="Courier New" w:hAnsi="Courier New" w:cs="Courier New" w:hint="default"/>
      </w:rPr>
    </w:lvl>
    <w:lvl w:ilvl="8" w:tplc="04090005">
      <w:start w:val="1"/>
      <w:numFmt w:val="bullet"/>
      <w:lvlText w:val=""/>
      <w:lvlJc w:val="left"/>
      <w:pPr>
        <w:ind w:left="7030" w:hanging="360"/>
      </w:pPr>
      <w:rPr>
        <w:rFonts w:ascii="Wingdings" w:hAnsi="Wingdings" w:hint="default"/>
      </w:rPr>
    </w:lvl>
  </w:abstractNum>
  <w:abstractNum w:abstractNumId="36">
    <w:nsid w:val="76306B9A"/>
    <w:multiLevelType w:val="hybridMultilevel"/>
    <w:tmpl w:val="4B8A6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CDD788B"/>
    <w:multiLevelType w:val="hybridMultilevel"/>
    <w:tmpl w:val="2F3C75EE"/>
    <w:lvl w:ilvl="0" w:tplc="F940B7F8">
      <w:start w:val="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14"/>
  </w:num>
  <w:num w:numId="5">
    <w:abstractNumId w:val="28"/>
  </w:num>
  <w:num w:numId="6">
    <w:abstractNumId w:val="33"/>
  </w:num>
  <w:num w:numId="7">
    <w:abstractNumId w:val="11"/>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lvlOverride w:ilvl="2"/>
    <w:lvlOverride w:ilvl="3"/>
    <w:lvlOverride w:ilvl="4"/>
    <w:lvlOverride w:ilvl="5"/>
    <w:lvlOverride w:ilvl="6"/>
    <w:lvlOverride w:ilvl="7"/>
    <w:lvlOverride w:ilvl="8"/>
  </w:num>
  <w:num w:numId="10">
    <w:abstractNumId w:val="19"/>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0"/>
  </w:num>
  <w:num w:numId="14">
    <w:abstractNumId w:val="1"/>
  </w:num>
  <w:num w:numId="15">
    <w:abstractNumId w:val="27"/>
  </w:num>
  <w:num w:numId="16">
    <w:abstractNumId w:val="22"/>
  </w:num>
  <w:num w:numId="17">
    <w:abstractNumId w:val="24"/>
  </w:num>
  <w:num w:numId="18">
    <w:abstractNumId w:val="10"/>
  </w:num>
  <w:num w:numId="19">
    <w:abstractNumId w:val="5"/>
  </w:num>
  <w:num w:numId="20">
    <w:abstractNumId w:val="21"/>
  </w:num>
  <w:num w:numId="21">
    <w:abstractNumId w:val="6"/>
  </w:num>
  <w:num w:numId="22">
    <w:abstractNumId w:val="20"/>
  </w:num>
  <w:num w:numId="23">
    <w:abstractNumId w:val="23"/>
  </w:num>
  <w:num w:numId="24">
    <w:abstractNumId w:val="7"/>
  </w:num>
  <w:num w:numId="25">
    <w:abstractNumId w:val="2"/>
  </w:num>
  <w:num w:numId="26">
    <w:abstractNumId w:val="8"/>
  </w:num>
  <w:num w:numId="27">
    <w:abstractNumId w:val="30"/>
  </w:num>
  <w:num w:numId="28">
    <w:abstractNumId w:val="4"/>
  </w:num>
  <w:num w:numId="29">
    <w:abstractNumId w:val="15"/>
  </w:num>
  <w:num w:numId="30">
    <w:abstractNumId w:val="29"/>
  </w:num>
  <w:num w:numId="31">
    <w:abstractNumId w:val="17"/>
  </w:num>
  <w:num w:numId="32">
    <w:abstractNumId w:val="9"/>
  </w:num>
  <w:num w:numId="33">
    <w:abstractNumId w:val="18"/>
  </w:num>
  <w:num w:numId="34">
    <w:abstractNumId w:val="25"/>
  </w:num>
  <w:num w:numId="35">
    <w:abstractNumId w:val="16"/>
  </w:num>
  <w:num w:numId="36">
    <w:abstractNumId w:val="26"/>
  </w:num>
  <w:num w:numId="37">
    <w:abstractNumId w:val="3"/>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FF1"/>
    <w:rsid w:val="00014FE1"/>
    <w:rsid w:val="00020932"/>
    <w:rsid w:val="0002128E"/>
    <w:rsid w:val="00021575"/>
    <w:rsid w:val="000221C8"/>
    <w:rsid w:val="0002301D"/>
    <w:rsid w:val="0003101C"/>
    <w:rsid w:val="00033D9D"/>
    <w:rsid w:val="000357A7"/>
    <w:rsid w:val="00036241"/>
    <w:rsid w:val="00042D9B"/>
    <w:rsid w:val="00045769"/>
    <w:rsid w:val="00045DF8"/>
    <w:rsid w:val="00052886"/>
    <w:rsid w:val="000555C1"/>
    <w:rsid w:val="00061B10"/>
    <w:rsid w:val="000819C5"/>
    <w:rsid w:val="000A46C7"/>
    <w:rsid w:val="000B5705"/>
    <w:rsid w:val="000C0E1C"/>
    <w:rsid w:val="000C4DB5"/>
    <w:rsid w:val="000C53D4"/>
    <w:rsid w:val="000D1380"/>
    <w:rsid w:val="000D2EAF"/>
    <w:rsid w:val="000D3527"/>
    <w:rsid w:val="000D7F8E"/>
    <w:rsid w:val="000E0B2A"/>
    <w:rsid w:val="000E1B55"/>
    <w:rsid w:val="000E3A63"/>
    <w:rsid w:val="000F4079"/>
    <w:rsid w:val="00101A10"/>
    <w:rsid w:val="00112028"/>
    <w:rsid w:val="001144AA"/>
    <w:rsid w:val="00120AFA"/>
    <w:rsid w:val="00125A69"/>
    <w:rsid w:val="00127207"/>
    <w:rsid w:val="001301D2"/>
    <w:rsid w:val="00130D38"/>
    <w:rsid w:val="00144FDB"/>
    <w:rsid w:val="00161079"/>
    <w:rsid w:val="001667E8"/>
    <w:rsid w:val="00172CC7"/>
    <w:rsid w:val="00177886"/>
    <w:rsid w:val="00177F49"/>
    <w:rsid w:val="00182521"/>
    <w:rsid w:val="00183038"/>
    <w:rsid w:val="00184B7B"/>
    <w:rsid w:val="001926EE"/>
    <w:rsid w:val="00196CF8"/>
    <w:rsid w:val="001A72F9"/>
    <w:rsid w:val="001C2A18"/>
    <w:rsid w:val="001D210A"/>
    <w:rsid w:val="001D254F"/>
    <w:rsid w:val="001D26E0"/>
    <w:rsid w:val="001E13FF"/>
    <w:rsid w:val="001E5856"/>
    <w:rsid w:val="001E7956"/>
    <w:rsid w:val="001F0F84"/>
    <w:rsid w:val="001F23A2"/>
    <w:rsid w:val="00214FF1"/>
    <w:rsid w:val="0022760D"/>
    <w:rsid w:val="002300FD"/>
    <w:rsid w:val="00235B74"/>
    <w:rsid w:val="00240556"/>
    <w:rsid w:val="002439A7"/>
    <w:rsid w:val="00243F7F"/>
    <w:rsid w:val="002444FC"/>
    <w:rsid w:val="002478DC"/>
    <w:rsid w:val="00250447"/>
    <w:rsid w:val="0026152F"/>
    <w:rsid w:val="00261792"/>
    <w:rsid w:val="0027705E"/>
    <w:rsid w:val="00283B5E"/>
    <w:rsid w:val="00287270"/>
    <w:rsid w:val="002903E6"/>
    <w:rsid w:val="00295897"/>
    <w:rsid w:val="002A0C87"/>
    <w:rsid w:val="002A5B07"/>
    <w:rsid w:val="002B3696"/>
    <w:rsid w:val="002B4B59"/>
    <w:rsid w:val="002C0FA6"/>
    <w:rsid w:val="002C742C"/>
    <w:rsid w:val="002D105E"/>
    <w:rsid w:val="002D2327"/>
    <w:rsid w:val="002D3BD3"/>
    <w:rsid w:val="002E740B"/>
    <w:rsid w:val="002F145D"/>
    <w:rsid w:val="002F2ED4"/>
    <w:rsid w:val="0030115D"/>
    <w:rsid w:val="00303091"/>
    <w:rsid w:val="0030566B"/>
    <w:rsid w:val="003069F8"/>
    <w:rsid w:val="00307B4A"/>
    <w:rsid w:val="00310A08"/>
    <w:rsid w:val="003217B7"/>
    <w:rsid w:val="003341CE"/>
    <w:rsid w:val="003425E8"/>
    <w:rsid w:val="00342E06"/>
    <w:rsid w:val="00346223"/>
    <w:rsid w:val="00346DE4"/>
    <w:rsid w:val="0035173C"/>
    <w:rsid w:val="003633EE"/>
    <w:rsid w:val="00381FE7"/>
    <w:rsid w:val="00394665"/>
    <w:rsid w:val="003A5FED"/>
    <w:rsid w:val="003A7CDB"/>
    <w:rsid w:val="003B0C44"/>
    <w:rsid w:val="003C1F45"/>
    <w:rsid w:val="003D4689"/>
    <w:rsid w:val="003D5482"/>
    <w:rsid w:val="003D73AD"/>
    <w:rsid w:val="003E1955"/>
    <w:rsid w:val="003E2858"/>
    <w:rsid w:val="003E6F01"/>
    <w:rsid w:val="003F0010"/>
    <w:rsid w:val="003F2C6F"/>
    <w:rsid w:val="003F4E85"/>
    <w:rsid w:val="0041014D"/>
    <w:rsid w:val="00410321"/>
    <w:rsid w:val="004107BC"/>
    <w:rsid w:val="00436581"/>
    <w:rsid w:val="00442480"/>
    <w:rsid w:val="00450FD5"/>
    <w:rsid w:val="0045703B"/>
    <w:rsid w:val="004578F5"/>
    <w:rsid w:val="00460A59"/>
    <w:rsid w:val="00460CE4"/>
    <w:rsid w:val="004637A3"/>
    <w:rsid w:val="00465BA7"/>
    <w:rsid w:val="00471978"/>
    <w:rsid w:val="00471EC5"/>
    <w:rsid w:val="00477DE7"/>
    <w:rsid w:val="004802AA"/>
    <w:rsid w:val="00480639"/>
    <w:rsid w:val="004834E6"/>
    <w:rsid w:val="00491A9F"/>
    <w:rsid w:val="004B4631"/>
    <w:rsid w:val="004B742E"/>
    <w:rsid w:val="004C1C27"/>
    <w:rsid w:val="004C6D6B"/>
    <w:rsid w:val="004D1BB0"/>
    <w:rsid w:val="004E1B19"/>
    <w:rsid w:val="004E3A1E"/>
    <w:rsid w:val="004F19D4"/>
    <w:rsid w:val="004F31FE"/>
    <w:rsid w:val="004F32C1"/>
    <w:rsid w:val="004F6B1C"/>
    <w:rsid w:val="005041B6"/>
    <w:rsid w:val="00512806"/>
    <w:rsid w:val="005143A8"/>
    <w:rsid w:val="00517A92"/>
    <w:rsid w:val="00542F70"/>
    <w:rsid w:val="00551A84"/>
    <w:rsid w:val="00553820"/>
    <w:rsid w:val="0057513F"/>
    <w:rsid w:val="00581430"/>
    <w:rsid w:val="00584496"/>
    <w:rsid w:val="00584669"/>
    <w:rsid w:val="0059006C"/>
    <w:rsid w:val="00590197"/>
    <w:rsid w:val="00590B27"/>
    <w:rsid w:val="00594DAA"/>
    <w:rsid w:val="0059596F"/>
    <w:rsid w:val="005A1197"/>
    <w:rsid w:val="005A380E"/>
    <w:rsid w:val="005B0EA9"/>
    <w:rsid w:val="005B1A41"/>
    <w:rsid w:val="005B774B"/>
    <w:rsid w:val="005C62CA"/>
    <w:rsid w:val="005D3B65"/>
    <w:rsid w:val="005D7309"/>
    <w:rsid w:val="005E152E"/>
    <w:rsid w:val="005F0FD9"/>
    <w:rsid w:val="00600C13"/>
    <w:rsid w:val="00607290"/>
    <w:rsid w:val="00611755"/>
    <w:rsid w:val="00615906"/>
    <w:rsid w:val="00615EE2"/>
    <w:rsid w:val="00620A14"/>
    <w:rsid w:val="00622963"/>
    <w:rsid w:val="00624A90"/>
    <w:rsid w:val="006254C5"/>
    <w:rsid w:val="006258C4"/>
    <w:rsid w:val="00626479"/>
    <w:rsid w:val="00626C0B"/>
    <w:rsid w:val="00630B7B"/>
    <w:rsid w:val="00631F5B"/>
    <w:rsid w:val="006323EF"/>
    <w:rsid w:val="00632A40"/>
    <w:rsid w:val="00642A9D"/>
    <w:rsid w:val="00642EB5"/>
    <w:rsid w:val="006431FE"/>
    <w:rsid w:val="0065561E"/>
    <w:rsid w:val="0065627A"/>
    <w:rsid w:val="00656ECA"/>
    <w:rsid w:val="00657AD8"/>
    <w:rsid w:val="00665950"/>
    <w:rsid w:val="00666876"/>
    <w:rsid w:val="0067283F"/>
    <w:rsid w:val="00681763"/>
    <w:rsid w:val="006B7DB3"/>
    <w:rsid w:val="006C668B"/>
    <w:rsid w:val="006C7617"/>
    <w:rsid w:val="006D117F"/>
    <w:rsid w:val="006D2A59"/>
    <w:rsid w:val="006D52BF"/>
    <w:rsid w:val="006E3508"/>
    <w:rsid w:val="006E37A2"/>
    <w:rsid w:val="006F5A72"/>
    <w:rsid w:val="006F7CDB"/>
    <w:rsid w:val="00706BF8"/>
    <w:rsid w:val="007070E2"/>
    <w:rsid w:val="00713148"/>
    <w:rsid w:val="007159F0"/>
    <w:rsid w:val="0072268C"/>
    <w:rsid w:val="007275B5"/>
    <w:rsid w:val="00727B8C"/>
    <w:rsid w:val="00727E04"/>
    <w:rsid w:val="00742733"/>
    <w:rsid w:val="00750D0C"/>
    <w:rsid w:val="00751961"/>
    <w:rsid w:val="00755194"/>
    <w:rsid w:val="00755A5B"/>
    <w:rsid w:val="00762E50"/>
    <w:rsid w:val="00764BEE"/>
    <w:rsid w:val="00764E7B"/>
    <w:rsid w:val="00771E9B"/>
    <w:rsid w:val="007754DE"/>
    <w:rsid w:val="00775579"/>
    <w:rsid w:val="007759BD"/>
    <w:rsid w:val="00776AEE"/>
    <w:rsid w:val="00780C8B"/>
    <w:rsid w:val="00781245"/>
    <w:rsid w:val="00781781"/>
    <w:rsid w:val="00796F3F"/>
    <w:rsid w:val="007A6241"/>
    <w:rsid w:val="007B44B7"/>
    <w:rsid w:val="007B6358"/>
    <w:rsid w:val="007C16F0"/>
    <w:rsid w:val="007C1E14"/>
    <w:rsid w:val="007C7090"/>
    <w:rsid w:val="007D64B1"/>
    <w:rsid w:val="007E704E"/>
    <w:rsid w:val="007F5D19"/>
    <w:rsid w:val="007F694E"/>
    <w:rsid w:val="00810F52"/>
    <w:rsid w:val="008121DC"/>
    <w:rsid w:val="00812F38"/>
    <w:rsid w:val="0081519B"/>
    <w:rsid w:val="00824A4F"/>
    <w:rsid w:val="0082530B"/>
    <w:rsid w:val="00827D8B"/>
    <w:rsid w:val="00832799"/>
    <w:rsid w:val="008342AE"/>
    <w:rsid w:val="00841C9A"/>
    <w:rsid w:val="008431BA"/>
    <w:rsid w:val="00847D76"/>
    <w:rsid w:val="0085527D"/>
    <w:rsid w:val="00862883"/>
    <w:rsid w:val="0086423C"/>
    <w:rsid w:val="0087170C"/>
    <w:rsid w:val="00874C4E"/>
    <w:rsid w:val="00882C08"/>
    <w:rsid w:val="008A0F6A"/>
    <w:rsid w:val="008A4D06"/>
    <w:rsid w:val="008A600D"/>
    <w:rsid w:val="008A66F8"/>
    <w:rsid w:val="008B04B8"/>
    <w:rsid w:val="008B6441"/>
    <w:rsid w:val="008C0B0F"/>
    <w:rsid w:val="008C1DCB"/>
    <w:rsid w:val="008C4B8A"/>
    <w:rsid w:val="008D5E7B"/>
    <w:rsid w:val="008E42BA"/>
    <w:rsid w:val="00901528"/>
    <w:rsid w:val="00903556"/>
    <w:rsid w:val="00906FF8"/>
    <w:rsid w:val="00907522"/>
    <w:rsid w:val="00911EA8"/>
    <w:rsid w:val="00920DD1"/>
    <w:rsid w:val="00927C16"/>
    <w:rsid w:val="009414F0"/>
    <w:rsid w:val="00942230"/>
    <w:rsid w:val="0095018F"/>
    <w:rsid w:val="00950946"/>
    <w:rsid w:val="009524B7"/>
    <w:rsid w:val="00955798"/>
    <w:rsid w:val="00962A3F"/>
    <w:rsid w:val="009718F0"/>
    <w:rsid w:val="009732F4"/>
    <w:rsid w:val="009865FC"/>
    <w:rsid w:val="00987C1C"/>
    <w:rsid w:val="009917AC"/>
    <w:rsid w:val="00993760"/>
    <w:rsid w:val="00994180"/>
    <w:rsid w:val="009A0C80"/>
    <w:rsid w:val="009A2532"/>
    <w:rsid w:val="009A54E1"/>
    <w:rsid w:val="009A575E"/>
    <w:rsid w:val="009B251B"/>
    <w:rsid w:val="009B3A00"/>
    <w:rsid w:val="009C1047"/>
    <w:rsid w:val="009C412A"/>
    <w:rsid w:val="009C79E5"/>
    <w:rsid w:val="009D063C"/>
    <w:rsid w:val="009D20F6"/>
    <w:rsid w:val="009D4471"/>
    <w:rsid w:val="009D7648"/>
    <w:rsid w:val="009E7CCD"/>
    <w:rsid w:val="009F24FA"/>
    <w:rsid w:val="009F30EB"/>
    <w:rsid w:val="009F57CF"/>
    <w:rsid w:val="00A04DE3"/>
    <w:rsid w:val="00A05EF8"/>
    <w:rsid w:val="00A0730B"/>
    <w:rsid w:val="00A07F23"/>
    <w:rsid w:val="00A231F7"/>
    <w:rsid w:val="00A27F7D"/>
    <w:rsid w:val="00A403F2"/>
    <w:rsid w:val="00A445C9"/>
    <w:rsid w:val="00A44ABE"/>
    <w:rsid w:val="00A4694F"/>
    <w:rsid w:val="00A52712"/>
    <w:rsid w:val="00A5612A"/>
    <w:rsid w:val="00A6396B"/>
    <w:rsid w:val="00A9308F"/>
    <w:rsid w:val="00A939F5"/>
    <w:rsid w:val="00A978EB"/>
    <w:rsid w:val="00AA1136"/>
    <w:rsid w:val="00AA1D29"/>
    <w:rsid w:val="00AB5543"/>
    <w:rsid w:val="00AB5A29"/>
    <w:rsid w:val="00AB6C98"/>
    <w:rsid w:val="00AC552C"/>
    <w:rsid w:val="00AC5C0B"/>
    <w:rsid w:val="00AD364B"/>
    <w:rsid w:val="00AD44C9"/>
    <w:rsid w:val="00AD5747"/>
    <w:rsid w:val="00AD5B0C"/>
    <w:rsid w:val="00AE0E7A"/>
    <w:rsid w:val="00AE55F0"/>
    <w:rsid w:val="00AE5F1F"/>
    <w:rsid w:val="00AF336D"/>
    <w:rsid w:val="00B00CCC"/>
    <w:rsid w:val="00B1494D"/>
    <w:rsid w:val="00B20796"/>
    <w:rsid w:val="00B25264"/>
    <w:rsid w:val="00B3080C"/>
    <w:rsid w:val="00B320CC"/>
    <w:rsid w:val="00B4343A"/>
    <w:rsid w:val="00B52650"/>
    <w:rsid w:val="00B55B2B"/>
    <w:rsid w:val="00B64C16"/>
    <w:rsid w:val="00B716E0"/>
    <w:rsid w:val="00B917EF"/>
    <w:rsid w:val="00BA0233"/>
    <w:rsid w:val="00BA5BB2"/>
    <w:rsid w:val="00BB3057"/>
    <w:rsid w:val="00BC3A40"/>
    <w:rsid w:val="00BD3B8C"/>
    <w:rsid w:val="00BD455E"/>
    <w:rsid w:val="00BE43A3"/>
    <w:rsid w:val="00BE4709"/>
    <w:rsid w:val="00BE61F6"/>
    <w:rsid w:val="00BF0DB6"/>
    <w:rsid w:val="00BF2797"/>
    <w:rsid w:val="00BF6896"/>
    <w:rsid w:val="00BF7B7C"/>
    <w:rsid w:val="00C002B3"/>
    <w:rsid w:val="00C00E44"/>
    <w:rsid w:val="00C04B72"/>
    <w:rsid w:val="00C06FE1"/>
    <w:rsid w:val="00C07238"/>
    <w:rsid w:val="00C10B26"/>
    <w:rsid w:val="00C311BF"/>
    <w:rsid w:val="00C31FC3"/>
    <w:rsid w:val="00C35596"/>
    <w:rsid w:val="00C43B11"/>
    <w:rsid w:val="00C4552E"/>
    <w:rsid w:val="00C46228"/>
    <w:rsid w:val="00C51950"/>
    <w:rsid w:val="00C5746D"/>
    <w:rsid w:val="00C646E7"/>
    <w:rsid w:val="00C87230"/>
    <w:rsid w:val="00C87D1B"/>
    <w:rsid w:val="00C91AE2"/>
    <w:rsid w:val="00C926AD"/>
    <w:rsid w:val="00CA00E9"/>
    <w:rsid w:val="00CA427B"/>
    <w:rsid w:val="00CA4A84"/>
    <w:rsid w:val="00CB21F2"/>
    <w:rsid w:val="00CB7E5A"/>
    <w:rsid w:val="00CC003F"/>
    <w:rsid w:val="00CC20B6"/>
    <w:rsid w:val="00CD44AE"/>
    <w:rsid w:val="00CE121C"/>
    <w:rsid w:val="00CE1E4F"/>
    <w:rsid w:val="00CE3038"/>
    <w:rsid w:val="00CE3B03"/>
    <w:rsid w:val="00CE510A"/>
    <w:rsid w:val="00CF5092"/>
    <w:rsid w:val="00D034A7"/>
    <w:rsid w:val="00D05A52"/>
    <w:rsid w:val="00D148E2"/>
    <w:rsid w:val="00D16592"/>
    <w:rsid w:val="00D22C51"/>
    <w:rsid w:val="00D4422B"/>
    <w:rsid w:val="00D445ED"/>
    <w:rsid w:val="00D45FF7"/>
    <w:rsid w:val="00D54486"/>
    <w:rsid w:val="00D55E45"/>
    <w:rsid w:val="00D65C6A"/>
    <w:rsid w:val="00D72BBE"/>
    <w:rsid w:val="00D778B6"/>
    <w:rsid w:val="00D81214"/>
    <w:rsid w:val="00D84A17"/>
    <w:rsid w:val="00DA1E9A"/>
    <w:rsid w:val="00DA75B1"/>
    <w:rsid w:val="00DB27A6"/>
    <w:rsid w:val="00DB43DE"/>
    <w:rsid w:val="00DE2B8E"/>
    <w:rsid w:val="00DE39BF"/>
    <w:rsid w:val="00DF1B5F"/>
    <w:rsid w:val="00DF440F"/>
    <w:rsid w:val="00DF70D2"/>
    <w:rsid w:val="00E01721"/>
    <w:rsid w:val="00E07DF0"/>
    <w:rsid w:val="00E143B3"/>
    <w:rsid w:val="00E23661"/>
    <w:rsid w:val="00E23682"/>
    <w:rsid w:val="00E249C1"/>
    <w:rsid w:val="00E326CC"/>
    <w:rsid w:val="00E338C1"/>
    <w:rsid w:val="00E33DE7"/>
    <w:rsid w:val="00E43B5D"/>
    <w:rsid w:val="00E46F85"/>
    <w:rsid w:val="00E6169E"/>
    <w:rsid w:val="00E62BE1"/>
    <w:rsid w:val="00E62D84"/>
    <w:rsid w:val="00E649B3"/>
    <w:rsid w:val="00E7678C"/>
    <w:rsid w:val="00E83B8F"/>
    <w:rsid w:val="00E87032"/>
    <w:rsid w:val="00E90065"/>
    <w:rsid w:val="00E90EB8"/>
    <w:rsid w:val="00EA13C8"/>
    <w:rsid w:val="00EA6B49"/>
    <w:rsid w:val="00EB038E"/>
    <w:rsid w:val="00EB460D"/>
    <w:rsid w:val="00EC5764"/>
    <w:rsid w:val="00ED2BD1"/>
    <w:rsid w:val="00ED51D0"/>
    <w:rsid w:val="00EE3153"/>
    <w:rsid w:val="00EF1C7E"/>
    <w:rsid w:val="00F00BF6"/>
    <w:rsid w:val="00F1140F"/>
    <w:rsid w:val="00F155C2"/>
    <w:rsid w:val="00F20953"/>
    <w:rsid w:val="00F276CB"/>
    <w:rsid w:val="00F3677F"/>
    <w:rsid w:val="00F46D4A"/>
    <w:rsid w:val="00F4756B"/>
    <w:rsid w:val="00F54F63"/>
    <w:rsid w:val="00F562C3"/>
    <w:rsid w:val="00F56855"/>
    <w:rsid w:val="00F65140"/>
    <w:rsid w:val="00F7066F"/>
    <w:rsid w:val="00F7121F"/>
    <w:rsid w:val="00F72F47"/>
    <w:rsid w:val="00F81B0B"/>
    <w:rsid w:val="00F86BC9"/>
    <w:rsid w:val="00F86CD1"/>
    <w:rsid w:val="00FA012B"/>
    <w:rsid w:val="00FB6DD1"/>
    <w:rsid w:val="00FC374A"/>
    <w:rsid w:val="00FC6AEE"/>
    <w:rsid w:val="00FD3DE6"/>
    <w:rsid w:val="00FD470F"/>
    <w:rsid w:val="00FD5E9A"/>
    <w:rsid w:val="00FD752A"/>
    <w:rsid w:val="00FE2092"/>
    <w:rsid w:val="00FE44C4"/>
    <w:rsid w:val="00FF293B"/>
    <w:rsid w:val="00FF38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E53E7"/>
  <w15:docId w15:val="{77121C63-6692-4D08-830B-00CB9D133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F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5194"/>
    <w:rPr>
      <w:rFonts w:ascii="Tahoma" w:hAnsi="Tahoma" w:cs="Tahoma"/>
      <w:sz w:val="16"/>
      <w:szCs w:val="16"/>
    </w:rPr>
  </w:style>
  <w:style w:type="character" w:customStyle="1" w:styleId="BalloonTextChar">
    <w:name w:val="Balloon Text Char"/>
    <w:basedOn w:val="DefaultParagraphFont"/>
    <w:link w:val="BalloonText"/>
    <w:uiPriority w:val="99"/>
    <w:semiHidden/>
    <w:rsid w:val="00755194"/>
    <w:rPr>
      <w:rFonts w:ascii="Tahoma" w:eastAsia="Times New Roman" w:hAnsi="Tahoma" w:cs="Tahoma"/>
      <w:sz w:val="16"/>
      <w:szCs w:val="16"/>
    </w:rPr>
  </w:style>
  <w:style w:type="paragraph" w:styleId="ListParagraph">
    <w:name w:val="List Paragraph"/>
    <w:basedOn w:val="Normal"/>
    <w:uiPriority w:val="34"/>
    <w:qFormat/>
    <w:rsid w:val="00512806"/>
    <w:pPr>
      <w:ind w:left="720"/>
      <w:contextualSpacing/>
    </w:pPr>
  </w:style>
  <w:style w:type="paragraph" w:styleId="Header">
    <w:name w:val="header"/>
    <w:basedOn w:val="Normal"/>
    <w:link w:val="HeaderChar"/>
    <w:uiPriority w:val="99"/>
    <w:semiHidden/>
    <w:unhideWhenUsed/>
    <w:rsid w:val="00BF2797"/>
    <w:pPr>
      <w:tabs>
        <w:tab w:val="center" w:pos="4680"/>
        <w:tab w:val="right" w:pos="9360"/>
      </w:tabs>
    </w:pPr>
  </w:style>
  <w:style w:type="character" w:customStyle="1" w:styleId="HeaderChar">
    <w:name w:val="Header Char"/>
    <w:basedOn w:val="DefaultParagraphFont"/>
    <w:link w:val="Header"/>
    <w:uiPriority w:val="99"/>
    <w:semiHidden/>
    <w:rsid w:val="00BF279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F2797"/>
    <w:pPr>
      <w:tabs>
        <w:tab w:val="center" w:pos="4680"/>
        <w:tab w:val="right" w:pos="9360"/>
      </w:tabs>
    </w:pPr>
  </w:style>
  <w:style w:type="character" w:customStyle="1" w:styleId="FooterChar">
    <w:name w:val="Footer Char"/>
    <w:basedOn w:val="DefaultParagraphFont"/>
    <w:link w:val="Footer"/>
    <w:uiPriority w:val="99"/>
    <w:rsid w:val="00BF2797"/>
    <w:rPr>
      <w:rFonts w:ascii="Times New Roman" w:eastAsia="Times New Roman" w:hAnsi="Times New Roman" w:cs="Times New Roman"/>
      <w:sz w:val="24"/>
      <w:szCs w:val="24"/>
    </w:rPr>
  </w:style>
  <w:style w:type="table" w:styleId="TableGrid">
    <w:name w:val="Table Grid"/>
    <w:basedOn w:val="TableNormal"/>
    <w:uiPriority w:val="39"/>
    <w:rsid w:val="00A04D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35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B1374-74C3-4612-A5E0-968654851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1603</Words>
  <Characters>9141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Email:ngocthuan9x@gmail.com</Company>
  <LinksUpToDate>false</LinksUpToDate>
  <CharactersWithSpaces>10723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Windows User</cp:lastModifiedBy>
  <cp:revision>6</cp:revision>
  <cp:lastPrinted>2023-04-20T02:37:00Z</cp:lastPrinted>
  <dcterms:created xsi:type="dcterms:W3CDTF">2023-04-10T01:56:00Z</dcterms:created>
  <dcterms:modified xsi:type="dcterms:W3CDTF">2023-04-20T03:19:00Z</dcterms:modified>
</cp:coreProperties>
</file>